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EFF8C" w14:textId="77777777" w:rsid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56A4823F" w14:textId="77777777" w:rsid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3CEE27E3" w14:textId="77777777" w:rsid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30934FA6" w14:textId="7F8D280E" w:rsid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65469659" w14:textId="6002B882" w:rsidR="000418DB" w:rsidRDefault="000418DB"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636D4DCF" w14:textId="77777777" w:rsidR="000418DB" w:rsidRDefault="000418DB"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65792BF8" w14:textId="77777777" w:rsid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p>
    <w:p w14:paraId="03175419" w14:textId="12E8F00B" w:rsidR="00735953" w:rsidRPr="00735953" w:rsidRDefault="00F65D9E" w:rsidP="00735953">
      <w:pPr>
        <w:autoSpaceDE w:val="0"/>
        <w:autoSpaceDN w:val="0"/>
        <w:adjustRightInd w:val="0"/>
        <w:snapToGrid w:val="0"/>
        <w:spacing w:after="0" w:line="480" w:lineRule="auto"/>
        <w:jc w:val="center"/>
        <w:rPr>
          <w:rFonts w:ascii="Times New Roman" w:eastAsia="Times New Roman" w:hAnsi="Times New Roman" w:cs="Times New Roman"/>
          <w:sz w:val="24"/>
          <w:szCs w:val="24"/>
        </w:rPr>
      </w:pPr>
      <w:r w:rsidRPr="00F65D9E">
        <w:rPr>
          <w:rFonts w:ascii="Times New Roman" w:eastAsia="Times New Roman" w:hAnsi="Times New Roman" w:cs="Times New Roman"/>
          <w:b/>
          <w:bCs/>
          <w:sz w:val="24"/>
          <w:szCs w:val="24"/>
        </w:rPr>
        <w:t>Personal Evaluation of Supervision Performance</w:t>
      </w:r>
    </w:p>
    <w:p w14:paraId="3101F4FC" w14:textId="77777777" w:rsidR="00735953" w:rsidRP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sz w:val="24"/>
          <w:szCs w:val="24"/>
        </w:rPr>
      </w:pPr>
      <w:r w:rsidRPr="00735953">
        <w:rPr>
          <w:rFonts w:ascii="Times New Roman" w:eastAsia="Times New Roman" w:hAnsi="Times New Roman" w:cs="Times New Roman"/>
          <w:sz w:val="24"/>
          <w:szCs w:val="24"/>
        </w:rPr>
        <w:t>Erica Rhoads</w:t>
      </w:r>
    </w:p>
    <w:p w14:paraId="33204057" w14:textId="77777777" w:rsidR="00735953" w:rsidRP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sz w:val="24"/>
          <w:szCs w:val="24"/>
        </w:rPr>
      </w:pPr>
      <w:r w:rsidRPr="00735953">
        <w:rPr>
          <w:rFonts w:ascii="Times New Roman" w:eastAsia="Times New Roman" w:hAnsi="Times New Roman" w:cs="Times New Roman"/>
          <w:sz w:val="24"/>
          <w:szCs w:val="24"/>
        </w:rPr>
        <w:t>Department of Counselor Education and Family Studies, Liberty University</w:t>
      </w:r>
    </w:p>
    <w:p w14:paraId="77511D72" w14:textId="734EDE54" w:rsidR="00735953" w:rsidRDefault="00735953" w:rsidP="00735953">
      <w:pPr>
        <w:keepNext/>
        <w:keepLines/>
        <w:tabs>
          <w:tab w:val="right" w:leader="dot" w:pos="8640"/>
        </w:tabs>
        <w:suppressAutoHyphens/>
        <w:autoSpaceDE w:val="0"/>
        <w:autoSpaceDN w:val="0"/>
        <w:spacing w:before="240" w:after="0" w:line="480" w:lineRule="auto"/>
        <w:jc w:val="center"/>
        <w:outlineLvl w:val="0"/>
        <w:rPr>
          <w:rFonts w:ascii="Times New Roman" w:eastAsia="Times New Roman" w:hAnsi="Times New Roman" w:cs="Times New Roman"/>
          <w:b/>
          <w:sz w:val="24"/>
          <w:szCs w:val="24"/>
        </w:rPr>
      </w:pPr>
    </w:p>
    <w:p w14:paraId="33B43E71" w14:textId="77777777" w:rsidR="000418DB" w:rsidRPr="00735953" w:rsidRDefault="000418DB" w:rsidP="00735953">
      <w:pPr>
        <w:keepNext/>
        <w:keepLines/>
        <w:tabs>
          <w:tab w:val="right" w:leader="dot" w:pos="8640"/>
        </w:tabs>
        <w:suppressAutoHyphens/>
        <w:autoSpaceDE w:val="0"/>
        <w:autoSpaceDN w:val="0"/>
        <w:spacing w:before="240" w:after="0" w:line="480" w:lineRule="auto"/>
        <w:jc w:val="center"/>
        <w:outlineLvl w:val="0"/>
        <w:rPr>
          <w:rFonts w:ascii="Times New Roman" w:eastAsia="Times New Roman" w:hAnsi="Times New Roman" w:cs="Times New Roman"/>
          <w:b/>
          <w:sz w:val="24"/>
          <w:szCs w:val="24"/>
        </w:rPr>
      </w:pPr>
    </w:p>
    <w:p w14:paraId="7DE3A86E" w14:textId="77777777" w:rsidR="00735953" w:rsidRPr="00735953" w:rsidRDefault="00735953" w:rsidP="00735953">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21C17448" w14:textId="77777777" w:rsidR="00735953" w:rsidRPr="00735953" w:rsidRDefault="00735953" w:rsidP="00735953">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1596AC6D" w14:textId="77777777" w:rsidR="00735953" w:rsidRPr="00735953" w:rsidRDefault="00735953" w:rsidP="00735953">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506182E6" w14:textId="77777777" w:rsidR="00735953" w:rsidRP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sz w:val="24"/>
          <w:szCs w:val="24"/>
        </w:rPr>
      </w:pPr>
    </w:p>
    <w:p w14:paraId="47E79F53" w14:textId="77777777" w:rsidR="00735953" w:rsidRPr="00735953" w:rsidRDefault="00735953" w:rsidP="00735953">
      <w:pPr>
        <w:autoSpaceDE w:val="0"/>
        <w:autoSpaceDN w:val="0"/>
        <w:adjustRightInd w:val="0"/>
        <w:snapToGrid w:val="0"/>
        <w:spacing w:after="0" w:line="480" w:lineRule="auto"/>
        <w:ind w:firstLine="720"/>
        <w:jc w:val="center"/>
        <w:rPr>
          <w:rFonts w:ascii="Times New Roman" w:eastAsia="Times New Roman" w:hAnsi="Times New Roman" w:cs="Times New Roman"/>
          <w:sz w:val="24"/>
          <w:szCs w:val="24"/>
        </w:rPr>
      </w:pPr>
    </w:p>
    <w:p w14:paraId="1BD810F7" w14:textId="77777777" w:rsidR="00735953" w:rsidRPr="00735953" w:rsidRDefault="00735953" w:rsidP="00735953">
      <w:pPr>
        <w:autoSpaceDE w:val="0"/>
        <w:autoSpaceDN w:val="0"/>
        <w:adjustRightInd w:val="0"/>
        <w:snapToGrid w:val="0"/>
        <w:spacing w:after="0" w:line="480" w:lineRule="auto"/>
        <w:jc w:val="center"/>
        <w:rPr>
          <w:rFonts w:ascii="Times New Roman" w:eastAsia="Times New Roman" w:hAnsi="Times New Roman" w:cs="Times New Roman"/>
          <w:b/>
          <w:bCs/>
          <w:sz w:val="24"/>
          <w:szCs w:val="24"/>
        </w:rPr>
      </w:pPr>
      <w:r w:rsidRPr="00735953">
        <w:rPr>
          <w:rFonts w:ascii="Times New Roman" w:eastAsia="Times New Roman" w:hAnsi="Times New Roman" w:cs="Times New Roman"/>
          <w:b/>
          <w:bCs/>
          <w:sz w:val="24"/>
          <w:szCs w:val="24"/>
        </w:rPr>
        <w:t>Author Note</w:t>
      </w:r>
    </w:p>
    <w:p w14:paraId="4B0F9717" w14:textId="77777777" w:rsidR="00735953" w:rsidRPr="00735953" w:rsidRDefault="00735953" w:rsidP="00735953">
      <w:pPr>
        <w:autoSpaceDE w:val="0"/>
        <w:autoSpaceDN w:val="0"/>
        <w:adjustRightInd w:val="0"/>
        <w:snapToGrid w:val="0"/>
        <w:spacing w:after="0" w:line="480" w:lineRule="auto"/>
        <w:ind w:firstLine="720"/>
        <w:rPr>
          <w:rFonts w:ascii="Times New Roman" w:eastAsia="Times New Roman" w:hAnsi="Times New Roman" w:cs="Times New Roman"/>
          <w:sz w:val="24"/>
          <w:szCs w:val="24"/>
        </w:rPr>
        <w:sectPr w:rsidR="00735953" w:rsidRPr="00735953" w:rsidSect="008017A6">
          <w:headerReference w:type="even" r:id="rId7"/>
          <w:headerReference w:type="default" r:id="rId8"/>
          <w:pgSz w:w="12240" w:h="15840" w:code="1"/>
          <w:pgMar w:top="1440" w:right="1440" w:bottom="1440" w:left="1440" w:header="1440" w:footer="1440" w:gutter="0"/>
          <w:pgNumType w:start="1"/>
          <w:cols w:space="720"/>
          <w:noEndnote/>
          <w:docGrid w:linePitch="326"/>
        </w:sectPr>
      </w:pPr>
      <w:r w:rsidRPr="00735953">
        <w:rPr>
          <w:rFonts w:ascii="Times New Roman" w:eastAsia="Times New Roman" w:hAnsi="Times New Roman" w:cs="Times New Roman"/>
          <w:sz w:val="24"/>
          <w:szCs w:val="24"/>
        </w:rPr>
        <w:t>Correspondence concerning this paper should be addressed to Erica Rhoads, 3367 Grubbs Church Rd, Mt Pleasant Mills, PA 17853. Email: erhoads@liberty.edu</w:t>
      </w:r>
    </w:p>
    <w:p w14:paraId="6B7D0EF6" w14:textId="55D3B7E7" w:rsidR="006523A1" w:rsidRPr="006523A1" w:rsidRDefault="006523A1" w:rsidP="0053541C">
      <w:pPr>
        <w:spacing w:after="0" w:line="480" w:lineRule="auto"/>
        <w:jc w:val="center"/>
        <w:rPr>
          <w:rFonts w:ascii="Times New Roman" w:hAnsi="Times New Roman" w:cs="Times New Roman"/>
          <w:sz w:val="24"/>
          <w:szCs w:val="24"/>
        </w:rPr>
      </w:pPr>
      <w:r w:rsidRPr="006523A1">
        <w:rPr>
          <w:rFonts w:ascii="Times New Roman" w:hAnsi="Times New Roman" w:cs="Times New Roman"/>
          <w:b/>
          <w:sz w:val="24"/>
          <w:szCs w:val="24"/>
        </w:rPr>
        <w:lastRenderedPageBreak/>
        <w:t>Personal Evaluation of Supervision Performance</w:t>
      </w:r>
    </w:p>
    <w:p w14:paraId="00163848" w14:textId="02FA72BD" w:rsidR="0053541C" w:rsidRDefault="006523A1" w:rsidP="0053541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Using the Supervisor Self-Efficacy Scale and the Supervisor Competency Self-Assessment </w:t>
      </w:r>
      <w:r w:rsidR="0053541C">
        <w:rPr>
          <w:rFonts w:ascii="Times New Roman" w:hAnsi="Times New Roman" w:cs="Times New Roman"/>
          <w:sz w:val="24"/>
          <w:szCs w:val="24"/>
        </w:rPr>
        <w:t xml:space="preserve">(See Appendix A &amp;B) </w:t>
      </w:r>
      <w:r>
        <w:rPr>
          <w:rFonts w:ascii="Times New Roman" w:hAnsi="Times New Roman" w:cs="Times New Roman"/>
          <w:sz w:val="24"/>
          <w:szCs w:val="24"/>
        </w:rPr>
        <w:t xml:space="preserve">from the Bernard and Goodyear (2019) text, I noted that I am certainly a developing supervisor with many skills still in the mid to middle-upper range of confidence and competency. </w:t>
      </w:r>
      <w:r w:rsidR="0053541C">
        <w:rPr>
          <w:rFonts w:ascii="Times New Roman" w:hAnsi="Times New Roman" w:cs="Times New Roman"/>
          <w:sz w:val="24"/>
          <w:szCs w:val="24"/>
        </w:rPr>
        <w:t>Along with these assessments, feedback from my supervisee</w:t>
      </w:r>
      <w:r w:rsidR="00DE504A">
        <w:rPr>
          <w:rFonts w:ascii="Times New Roman" w:hAnsi="Times New Roman" w:cs="Times New Roman"/>
          <w:sz w:val="24"/>
          <w:szCs w:val="24"/>
        </w:rPr>
        <w:t>,</w:t>
      </w:r>
      <w:r w:rsidR="0053541C">
        <w:rPr>
          <w:rFonts w:ascii="Times New Roman" w:hAnsi="Times New Roman" w:cs="Times New Roman"/>
          <w:sz w:val="24"/>
          <w:szCs w:val="24"/>
        </w:rPr>
        <w:t xml:space="preserve"> and my own self-evaluation along the way, I can see definite progress from the first week up to now. </w:t>
      </w:r>
    </w:p>
    <w:p w14:paraId="08549592" w14:textId="2299C48E" w:rsidR="006523A1" w:rsidRDefault="006523A1" w:rsidP="0053541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Throughout the process, I solicited feedback from my supervisee. She felt confident that my supervision of her was very helpful and encouraging. At the final required supervision session for this course, she gave feedback that was appreciative of my introducing creativity into counseling, as well as my self-disclosure of my own critique of the supervision process and how I felt that I had not allowed her time to process and wanted to make sure that I was purposeful in doing better in the successive sessions. She also noted that I was a good listener with solid feedback, insight, and support, offering her a different perspective on her cases. Finally, she felt that I did well modeling skills that she could use in her own counseling. </w:t>
      </w:r>
    </w:p>
    <w:p w14:paraId="5495918B" w14:textId="5D1062A6" w:rsidR="006523A1" w:rsidRDefault="006523A1" w:rsidP="0053541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My role as a supervisor was fourfold, as I worked to teach, consult, counsel, and evaluate. As a teacher, I strove to help her grow in skills and offer options for further study that could help her increase her toolbox and facilitate growth as a professional. As a consul</w:t>
      </w:r>
      <w:r w:rsidR="00DE504A">
        <w:rPr>
          <w:rFonts w:ascii="Times New Roman" w:hAnsi="Times New Roman" w:cs="Times New Roman"/>
          <w:sz w:val="24"/>
          <w:szCs w:val="24"/>
        </w:rPr>
        <w:t>tan</w:t>
      </w:r>
      <w:r>
        <w:rPr>
          <w:rFonts w:ascii="Times New Roman" w:hAnsi="Times New Roman" w:cs="Times New Roman"/>
          <w:sz w:val="24"/>
          <w:szCs w:val="24"/>
        </w:rPr>
        <w:t>t, I provided feedback and a sounding board for her to discuss her cases with current clients. Next, as a counselor, I helped her explore her identity as a professional counselor, encourage self-care and boundaries, and talk through issues related to her counseling experiences. Finally, as an evaluator, I began by helping her think through her strengths and areas needing growth, to set goals for our time together. Then as our sessions progressed, I walked beside her as she worked on those goals and at the end evaluated not only those goals, but her experience as a student supervisee.</w:t>
      </w:r>
    </w:p>
    <w:p w14:paraId="6793B66B" w14:textId="58A557AB" w:rsidR="006523A1" w:rsidRDefault="006523A1" w:rsidP="0053541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lastRenderedPageBreak/>
        <w:t xml:space="preserve">I feel that I did well in this supervisory experience. After considering the personal model of supervision I developed earlier for the class, I feel that I was successful in developing a strong working alliance built on a relationship of genuineness and congruence that was based on mutual respect and learning from each other. I was able to integrate spirituality and encourage her continued reliance on God while providing a safe place to explore </w:t>
      </w:r>
      <w:r w:rsidR="00DE504A">
        <w:rPr>
          <w:rFonts w:ascii="Times New Roman" w:hAnsi="Times New Roman" w:cs="Times New Roman"/>
          <w:sz w:val="24"/>
          <w:szCs w:val="24"/>
        </w:rPr>
        <w:t xml:space="preserve">her </w:t>
      </w:r>
      <w:r>
        <w:rPr>
          <w:rFonts w:ascii="Times New Roman" w:hAnsi="Times New Roman" w:cs="Times New Roman"/>
          <w:sz w:val="24"/>
          <w:szCs w:val="24"/>
        </w:rPr>
        <w:t xml:space="preserve">professional identity. </w:t>
      </w:r>
    </w:p>
    <w:p w14:paraId="1170788F" w14:textId="57268964" w:rsidR="006523A1" w:rsidRDefault="006523A1" w:rsidP="0053541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Ethically, I hoped to help her move from the identity of a lay counselor that might be less restricted in her practices, to one of a professional counselor who would be responsible to keep the ACA code of ethics as well as comply with state regulations. The only area of discussion was her intake paperwork, as she did not cover much in expectations for the use of cellphone interactions. We had a few other small discussions, where ethics and best practices were mentioned, but only in affirming that what she was doing was proper. No legal issues were encountered.</w:t>
      </w:r>
    </w:p>
    <w:p w14:paraId="7C71AE7F" w14:textId="41BDD815" w:rsidR="006523A1" w:rsidRDefault="006523A1" w:rsidP="0053541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Culturally, we are very similar in many respects. She did</w:t>
      </w:r>
      <w:r w:rsidR="00DE504A">
        <w:rPr>
          <w:rFonts w:ascii="Times New Roman" w:hAnsi="Times New Roman" w:cs="Times New Roman"/>
          <w:sz w:val="24"/>
          <w:szCs w:val="24"/>
        </w:rPr>
        <w:t>,</w:t>
      </w:r>
      <w:r>
        <w:rPr>
          <w:rFonts w:ascii="Times New Roman" w:hAnsi="Times New Roman" w:cs="Times New Roman"/>
          <w:sz w:val="24"/>
          <w:szCs w:val="24"/>
        </w:rPr>
        <w:t xml:space="preserve"> however, have a new client that was very culturally different and we were able to discuss the are</w:t>
      </w:r>
      <w:r w:rsidR="00DE504A">
        <w:rPr>
          <w:rFonts w:ascii="Times New Roman" w:hAnsi="Times New Roman" w:cs="Times New Roman"/>
          <w:sz w:val="24"/>
          <w:szCs w:val="24"/>
        </w:rPr>
        <w:t>a</w:t>
      </w:r>
      <w:r>
        <w:rPr>
          <w:rFonts w:ascii="Times New Roman" w:hAnsi="Times New Roman" w:cs="Times New Roman"/>
          <w:sz w:val="24"/>
          <w:szCs w:val="24"/>
        </w:rPr>
        <w:t xml:space="preserve"> of multicultural competencies and she was appreciative of my suggestions. As we live in a very non-diverse area, she is open and willing to pursue more training and understanding of multicultural issues. </w:t>
      </w:r>
    </w:p>
    <w:p w14:paraId="308A655F" w14:textId="3D1E669B" w:rsidR="006523A1" w:rsidRDefault="006523A1" w:rsidP="0053541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As my supervisee is a member of my church and provides her services through a non-profit Christian counseling center, the topic of biblical worldview and spirituality was woven throughout all of our sessions. Both in her personal worldview and that of interacting with clients, she recognizes the importance of God’s power at work in lives. She does not push religion or spirituality on clients, but she does offer that aspect to those who are open to spiritual topics.</w:t>
      </w:r>
    </w:p>
    <w:p w14:paraId="52532020" w14:textId="14FBE447" w:rsidR="006523A1" w:rsidRDefault="006523A1" w:rsidP="0053541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lastRenderedPageBreak/>
        <w:t>Considering transference/countertransference issues takes some extra thought. I believe it certainly was not an issue that interfered with our relationship or sessions. Personally, I noted some similarities with some of my experiences either in my family or from my clients as she related some of her cases. Hopefully, as I shared my perspectives, it was done professionally and not misunderstood based on countertransference. For the most part, I believe that these areas were minimal and did not take away from the experience.</w:t>
      </w:r>
    </w:p>
    <w:p w14:paraId="1E7127AD" w14:textId="28EB65F5" w:rsidR="006523A1" w:rsidRDefault="006523A1" w:rsidP="0053541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Finally, I do very much appreciate the opportunity to have worked through this supervision experience. I believe it was a learning and growing experience for both myself and my supervisee. There is much that we can both take away from the experience and use to become better counseling professionals. </w:t>
      </w:r>
    </w:p>
    <w:p w14:paraId="6BF279E9" w14:textId="77777777" w:rsidR="006523A1" w:rsidRDefault="006523A1" w:rsidP="0053541C">
      <w:pPr>
        <w:spacing w:after="0"/>
        <w:rPr>
          <w:rFonts w:ascii="Times New Roman" w:hAnsi="Times New Roman" w:cs="Times New Roman"/>
          <w:b/>
          <w:bCs/>
          <w:sz w:val="24"/>
          <w:szCs w:val="24"/>
        </w:rPr>
      </w:pPr>
      <w:r>
        <w:rPr>
          <w:rFonts w:ascii="Times New Roman" w:hAnsi="Times New Roman" w:cs="Times New Roman"/>
          <w:b/>
          <w:bCs/>
          <w:sz w:val="24"/>
          <w:szCs w:val="24"/>
        </w:rPr>
        <w:br w:type="page"/>
      </w:r>
    </w:p>
    <w:p w14:paraId="30E40566" w14:textId="01E93DBF" w:rsidR="006523A1" w:rsidRPr="006523A1" w:rsidRDefault="006523A1" w:rsidP="0053541C">
      <w:pPr>
        <w:spacing w:after="0" w:line="360" w:lineRule="auto"/>
        <w:jc w:val="center"/>
        <w:rPr>
          <w:rFonts w:ascii="Times New Roman" w:hAnsi="Times New Roman" w:cs="Times New Roman"/>
          <w:b/>
          <w:bCs/>
          <w:sz w:val="24"/>
          <w:szCs w:val="24"/>
        </w:rPr>
      </w:pPr>
      <w:r w:rsidRPr="006523A1">
        <w:rPr>
          <w:rFonts w:ascii="Times New Roman" w:hAnsi="Times New Roman" w:cs="Times New Roman"/>
          <w:b/>
          <w:bCs/>
          <w:sz w:val="24"/>
          <w:szCs w:val="24"/>
        </w:rPr>
        <w:lastRenderedPageBreak/>
        <w:t>Appendix A: Counselor Supervisor Self-Efficacy Scale (CSSES)</w:t>
      </w:r>
    </w:p>
    <w:p w14:paraId="36AFDB05"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Directions: Each of the items listed below is related to a task performed in counselor</w:t>
      </w:r>
    </w:p>
    <w:p w14:paraId="137214CD"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supervision. Please rate your level of confidence for completing each task right now on a</w:t>
      </w:r>
    </w:p>
    <w:p w14:paraId="1A94C8FA"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scale from 1 (Not confident at all) to 10 (Completely confident). Please answer every</w:t>
      </w:r>
    </w:p>
    <w:p w14:paraId="58EEE3C1" w14:textId="3B959630" w:rsid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question, regardless of whether you have actually performed the corresponding activity.</w:t>
      </w:r>
    </w:p>
    <w:p w14:paraId="74AF7A4A" w14:textId="77777777" w:rsidR="006523A1" w:rsidRPr="006523A1" w:rsidRDefault="006523A1" w:rsidP="0053541C">
      <w:pPr>
        <w:spacing w:after="0" w:line="360" w:lineRule="auto"/>
        <w:rPr>
          <w:rFonts w:ascii="Times New Roman" w:hAnsi="Times New Roman" w:cs="Times New Roman"/>
          <w:sz w:val="24"/>
          <w:szCs w:val="24"/>
        </w:rPr>
      </w:pPr>
    </w:p>
    <w:p w14:paraId="5FA44126" w14:textId="2CD2103E"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1. Select supervision interventions congruent with the model/theory being used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6</w:t>
      </w:r>
    </w:p>
    <w:p w14:paraId="0F8FB482" w14:textId="170C8D76"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2. Articulate to a supervisee the ethical standards regarding client welfare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0C3BB655" w14:textId="0F86CAED"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3. Present procedures for assessing and reporting an occurrence of child abuse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9</w:t>
      </w:r>
    </w:p>
    <w:p w14:paraId="69CE97B8" w14:textId="7B005B45"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4. Describe the strengths and limitations of the various supervision modalities (e.g., self</w:t>
      </w:r>
      <w:r>
        <w:rPr>
          <w:rFonts w:ascii="Times New Roman" w:hAnsi="Times New Roman" w:cs="Times New Roman"/>
          <w:sz w:val="24"/>
          <w:szCs w:val="24"/>
        </w:rPr>
        <w:t>-</w:t>
      </w:r>
      <w:r w:rsidRPr="006523A1">
        <w:rPr>
          <w:rFonts w:ascii="Times New Roman" w:hAnsi="Times New Roman" w:cs="Times New Roman"/>
          <w:sz w:val="24"/>
          <w:szCs w:val="24"/>
        </w:rPr>
        <w:t>report, live observation, audiotape review)</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6</w:t>
      </w:r>
    </w:p>
    <w:p w14:paraId="359F5A91" w14:textId="7F6E1529"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5. Assist a supervisee to deal with termination issues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3D6235A8" w14:textId="45EB64D5"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6. Assist a supervisee to include relevant cultural variables in case conceptualization</w:t>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7BB144B8" w14:textId="52CCD351"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7. Model effective decision making when faced with ethical and legal dilemmas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5AA64D1D" w14:textId="16D3B547"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8. Demonstrate knowledge of various counseling theories, systems, and their related</w:t>
      </w:r>
      <w:r>
        <w:rPr>
          <w:rFonts w:ascii="Times New Roman" w:hAnsi="Times New Roman" w:cs="Times New Roman"/>
          <w:sz w:val="24"/>
          <w:szCs w:val="24"/>
        </w:rPr>
        <w:tab/>
      </w:r>
    </w:p>
    <w:p w14:paraId="38E93E8E" w14:textId="5BD64C5A"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Pr>
          <w:rFonts w:ascii="Times New Roman" w:hAnsi="Times New Roman" w:cs="Times New Roman"/>
          <w:sz w:val="24"/>
          <w:szCs w:val="24"/>
        </w:rPr>
        <w:t>methods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6711B270" w14:textId="26AD5D6D"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9. Structure supervision around a supervisee’s learning goals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2CF75F43" w14:textId="25A270F2"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 xml:space="preserve">10. Assist a supervisee to develop working hypotheses about her/his </w:t>
      </w:r>
      <w:proofErr w:type="spellStart"/>
      <w:r w:rsidRPr="006523A1">
        <w:rPr>
          <w:rFonts w:ascii="Times New Roman" w:hAnsi="Times New Roman" w:cs="Times New Roman"/>
          <w:sz w:val="24"/>
          <w:szCs w:val="24"/>
        </w:rPr>
        <w:t>clients</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290E4863"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11. Solicit critical feedback on my work as a supervisor from either my peers or an</w:t>
      </w:r>
    </w:p>
    <w:p w14:paraId="23FBB68A" w14:textId="1B3A729A"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Pr>
          <w:rFonts w:ascii="Times New Roman" w:hAnsi="Times New Roman" w:cs="Times New Roman"/>
          <w:sz w:val="24"/>
          <w:szCs w:val="24"/>
        </w:rPr>
        <w:t>evaluator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0A9684EF"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12. Understand key research on counselor development and developmental models as</w:t>
      </w:r>
    </w:p>
    <w:p w14:paraId="4B766C29" w14:textId="466E30D6"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they pertain to supervision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6</w:t>
      </w:r>
    </w:p>
    <w:p w14:paraId="19204899" w14:textId="2B14884C"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13. Assist a supervisee to develop a strategy to address client resistance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6</w:t>
      </w:r>
    </w:p>
    <w:p w14:paraId="068DD80C"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14. Encourage a supervisee to share his/her negative feelings about supervision without</w:t>
      </w:r>
    </w:p>
    <w:p w14:paraId="0AA5FC42" w14:textId="6C65429E"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becoming defensive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1CCB36C9" w14:textId="542E38DA"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15. Listen carefully to concerns presented by a supervisee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3B018972" w14:textId="650CCD83"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16. Identify key ethical and legal issues surrounding client confidentiality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9</w:t>
      </w:r>
    </w:p>
    <w:p w14:paraId="4502BEBE" w14:textId="76740F22"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17. Address a supervisee’s racial or ethnic identity as a counseling process variable</w:t>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155C612F" w14:textId="7ED136DA"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18. Understand appropriate supervisor functions of teacher, counselor, and consultant</w:t>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9</w:t>
      </w:r>
    </w:p>
    <w:p w14:paraId="1408F99B" w14:textId="43166CB2"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19. Employ interventions appropriate to a supervisee’s learning needs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375C6542" w14:textId="3A466B07"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20. Describe the legal liabilities involved in counseling minors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6EA5666C" w14:textId="432E9094"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lastRenderedPageBreak/>
        <w:t>21. Establish a plan to safeguard a supervisee’s due process within supervision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5A572815"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22. Help a supervisee assess the compatibility between his/her in-session behaviors and</w:t>
      </w:r>
    </w:p>
    <w:p w14:paraId="5CA9885E" w14:textId="1CE38A61"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espoused theoretical orientation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6EE156B6" w14:textId="6A07C7C6"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23. Model strategies that may enhance a supervisee’s case conceptualization skills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55C878C8" w14:textId="4787F5C8"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24. Conduct supervision in strict accordance to the ethical standards governing my</w:t>
      </w:r>
      <w:r>
        <w:rPr>
          <w:rFonts w:ascii="Times New Roman" w:hAnsi="Times New Roman" w:cs="Times New Roman"/>
          <w:sz w:val="24"/>
          <w:szCs w:val="24"/>
        </w:rPr>
        <w:tab/>
      </w:r>
    </w:p>
    <w:p w14:paraId="06CE6375" w14:textId="49AB6892"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Pr>
          <w:rFonts w:ascii="Times New Roman" w:hAnsi="Times New Roman" w:cs="Times New Roman"/>
          <w:sz w:val="24"/>
          <w:szCs w:val="24"/>
        </w:rPr>
        <w:t>profession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9</w:t>
      </w:r>
    </w:p>
    <w:p w14:paraId="36CA27F7" w14:textId="00EED354"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25. Facilitate a supervisee’s cultural awareness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046C0BDF" w14:textId="274BC53E"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26. Appear competent in interactions with a supervisee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9</w:t>
      </w:r>
    </w:p>
    <w:p w14:paraId="40101505" w14:textId="20DA9871"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27. Receive critical feedback from a supervisee on my performance as a supervisor</w:t>
      </w:r>
      <w:r>
        <w:rPr>
          <w:rFonts w:ascii="Times New Roman" w:hAnsi="Times New Roman" w:cs="Times New Roman"/>
          <w:sz w:val="24"/>
          <w:szCs w:val="24"/>
        </w:rPr>
        <w:tab/>
      </w:r>
    </w:p>
    <w:p w14:paraId="440344B2" w14:textId="4C67CEB7"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without becoming defensive or angry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9</w:t>
      </w:r>
    </w:p>
    <w:p w14:paraId="4C6F3F5F"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28. State a rationale for choosing a supervision intervention based on theory,</w:t>
      </w:r>
    </w:p>
    <w:p w14:paraId="0F41CAFC" w14:textId="6A14DB45"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client/counselor dynamics, and/or setting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227A9C0E" w14:textId="7A26C94D"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29. Recognize possible multiple relationship issues that may arise within supervision</w:t>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9</w:t>
      </w:r>
    </w:p>
    <w:p w14:paraId="1F23A800" w14:textId="1232BAB9"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30. Demonstrate respect for a supervisee who has a different worldview from myself</w:t>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9</w:t>
      </w:r>
    </w:p>
    <w:p w14:paraId="35F0D75A" w14:textId="7D921546"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31. Assess a supervisee’s multicultural competencies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738258E1" w14:textId="284E3F6D"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32. Address parallel processes as they arise within the supervisory relationship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6A98B0FD"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33. Communicate due process procedures to a supervisee if he/she is unhappy with the</w:t>
      </w:r>
    </w:p>
    <w:p w14:paraId="7ECAC07C" w14:textId="54FA3A00"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supervision I have provided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43474870"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34. Demonstrate respect for various learning styles and personal characteristics within</w:t>
      </w:r>
    </w:p>
    <w:p w14:paraId="20B2C00A" w14:textId="27FE6BC4"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Pr>
          <w:rFonts w:ascii="Times New Roman" w:hAnsi="Times New Roman" w:cs="Times New Roman"/>
          <w:sz w:val="24"/>
          <w:szCs w:val="24"/>
        </w:rPr>
        <w:t>supervision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047E00D3" w14:textId="3A5125EF"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35. Facilitate case discussion during group supervision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70F2532D"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36. Balance the needs of the group with the individual needs of each supervisee during</w:t>
      </w:r>
    </w:p>
    <w:p w14:paraId="1B6DCBDA" w14:textId="0AC06F0A"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group supervision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8</w:t>
      </w:r>
    </w:p>
    <w:p w14:paraId="5E323040" w14:textId="34C29676"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37. Model appropriate responses to affect presented in group supervision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46720115" w14:textId="5D0EC5CB"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38. Offer adequate support to all members of a group during group supervision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p>
    <w:p w14:paraId="4B965D67" w14:textId="77777777" w:rsid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39. Integrate an understanding of supervisees’ learning styles into the group supervision</w:t>
      </w:r>
      <w:r>
        <w:rPr>
          <w:rFonts w:ascii="Times New Roman" w:hAnsi="Times New Roman" w:cs="Times New Roman"/>
          <w:sz w:val="24"/>
          <w:szCs w:val="24"/>
        </w:rPr>
        <w:t xml:space="preserve"> </w:t>
      </w:r>
    </w:p>
    <w:p w14:paraId="52871E13" w14:textId="0F347FAD" w:rsidR="006523A1" w:rsidRDefault="006523A1" w:rsidP="0053541C">
      <w:pPr>
        <w:spacing w:after="0" w:line="360" w:lineRule="auto"/>
        <w:rPr>
          <w:rFonts w:ascii="Times New Roman" w:hAnsi="Times New Roman" w:cs="Times New Roman"/>
          <w:sz w:val="24"/>
          <w:szCs w:val="24"/>
        </w:rPr>
      </w:pPr>
      <w:r>
        <w:rPr>
          <w:rFonts w:ascii="Times New Roman" w:hAnsi="Times New Roman" w:cs="Times New Roman"/>
          <w:sz w:val="24"/>
          <w:szCs w:val="24"/>
        </w:rPr>
        <w:t>process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33F706A3" w14:textId="18A48ADB" w:rsidR="006523A1" w:rsidRDefault="006523A1" w:rsidP="0053541C">
      <w:pPr>
        <w:spacing w:after="0" w:line="360" w:lineRule="auto"/>
        <w:rPr>
          <w:rFonts w:ascii="Times New Roman" w:hAnsi="Times New Roman" w:cs="Times New Roman"/>
          <w:sz w:val="24"/>
          <w:szCs w:val="24"/>
        </w:rPr>
      </w:pPr>
    </w:p>
    <w:p w14:paraId="5869FB3E" w14:textId="77777777" w:rsidR="006523A1" w:rsidRDefault="006523A1" w:rsidP="0053541C">
      <w:pPr>
        <w:spacing w:after="0" w:line="360" w:lineRule="auto"/>
        <w:rPr>
          <w:rFonts w:ascii="Times New Roman" w:hAnsi="Times New Roman" w:cs="Times New Roman"/>
          <w:sz w:val="24"/>
          <w:szCs w:val="24"/>
        </w:rPr>
      </w:pPr>
      <w:r>
        <w:rPr>
          <w:rFonts w:ascii="Times New Roman" w:hAnsi="Times New Roman" w:cs="Times New Roman"/>
          <w:sz w:val="24"/>
          <w:szCs w:val="24"/>
        </w:rPr>
        <w:t>From Barnes, K.L. (2002). Development and initial validation of counselor supervisor self-efficacy. Unpublished dissertation, Syracuse, NY, as found in Bernard and Goodyear (2019).</w:t>
      </w:r>
    </w:p>
    <w:p w14:paraId="7E0DF98E" w14:textId="57FE78B7" w:rsidR="006523A1" w:rsidRPr="006523A1" w:rsidRDefault="006523A1" w:rsidP="0053541C">
      <w:pPr>
        <w:spacing w:after="0" w:line="360" w:lineRule="auto"/>
        <w:jc w:val="center"/>
        <w:rPr>
          <w:rFonts w:ascii="Times New Roman" w:hAnsi="Times New Roman" w:cs="Times New Roman"/>
          <w:sz w:val="24"/>
          <w:szCs w:val="24"/>
        </w:rPr>
      </w:pPr>
      <w:r w:rsidRPr="006523A1">
        <w:rPr>
          <w:rFonts w:ascii="Times New Roman" w:hAnsi="Times New Roman" w:cs="Times New Roman"/>
          <w:b/>
          <w:bCs/>
          <w:sz w:val="24"/>
          <w:szCs w:val="24"/>
        </w:rPr>
        <w:lastRenderedPageBreak/>
        <w:t>Appendix B: Supervisor Competency Self-Assessment</w:t>
      </w:r>
    </w:p>
    <w:p w14:paraId="792BC567"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This supervisor competency roadmap is intended to help you to identify both your strengths as a</w:t>
      </w:r>
    </w:p>
    <w:p w14:paraId="1F40F456"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supervisor as well as those areas in which you can develop greater supervisor competence</w:t>
      </w:r>
    </w:p>
    <w:p w14:paraId="19EA3AB8"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through continued professional learning and practice. Please rate each item using the scale</w:t>
      </w:r>
    </w:p>
    <w:p w14:paraId="035E7F59" w14:textId="1AA15035"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below.</w:t>
      </w:r>
      <w:r>
        <w:rPr>
          <w:rFonts w:ascii="Times New Roman" w:hAnsi="Times New Roman" w:cs="Times New Roman"/>
          <w:sz w:val="24"/>
          <w:szCs w:val="24"/>
        </w:rPr>
        <w:t xml:space="preserve"> </w:t>
      </w:r>
      <w:r w:rsidRPr="006523A1">
        <w:rPr>
          <w:rFonts w:ascii="Times New Roman" w:hAnsi="Times New Roman" w:cs="Times New Roman"/>
          <w:sz w:val="24"/>
          <w:szCs w:val="24"/>
        </w:rPr>
        <w:t>How characteristic of your own behavior is this competency description?</w:t>
      </w:r>
    </w:p>
    <w:p w14:paraId="5B482131" w14:textId="3F2F831A"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Not at all/slightly</w:t>
      </w:r>
      <w:r>
        <w:rPr>
          <w:rFonts w:ascii="Times New Roman" w:hAnsi="Times New Roman" w:cs="Times New Roman"/>
          <w:sz w:val="24"/>
          <w:szCs w:val="24"/>
        </w:rPr>
        <w:t>- 0</w:t>
      </w:r>
      <w:r w:rsidRPr="006523A1">
        <w:rPr>
          <w:rFonts w:ascii="Times New Roman" w:hAnsi="Times New Roman" w:cs="Times New Roman"/>
          <w:sz w:val="24"/>
          <w:szCs w:val="24"/>
        </w:rPr>
        <w:t xml:space="preserve"> </w:t>
      </w:r>
      <w:r>
        <w:rPr>
          <w:rFonts w:ascii="Times New Roman" w:hAnsi="Times New Roman" w:cs="Times New Roman"/>
          <w:sz w:val="24"/>
          <w:szCs w:val="24"/>
        </w:rPr>
        <w:tab/>
      </w:r>
      <w:r w:rsidRPr="006523A1">
        <w:rPr>
          <w:rFonts w:ascii="Times New Roman" w:hAnsi="Times New Roman" w:cs="Times New Roman"/>
          <w:sz w:val="24"/>
          <w:szCs w:val="24"/>
        </w:rPr>
        <w:t>Somewhat</w:t>
      </w:r>
      <w:r>
        <w:rPr>
          <w:rFonts w:ascii="Times New Roman" w:hAnsi="Times New Roman" w:cs="Times New Roman"/>
          <w:sz w:val="24"/>
          <w:szCs w:val="24"/>
        </w:rPr>
        <w:t xml:space="preserve"> -1</w:t>
      </w:r>
      <w:r>
        <w:rPr>
          <w:rFonts w:ascii="Times New Roman" w:hAnsi="Times New Roman" w:cs="Times New Roman"/>
          <w:sz w:val="24"/>
          <w:szCs w:val="24"/>
        </w:rPr>
        <w:tab/>
      </w:r>
      <w:r w:rsidRPr="006523A1">
        <w:rPr>
          <w:rFonts w:ascii="Times New Roman" w:hAnsi="Times New Roman" w:cs="Times New Roman"/>
          <w:sz w:val="24"/>
          <w:szCs w:val="24"/>
        </w:rPr>
        <w:t xml:space="preserve"> Moderately</w:t>
      </w:r>
      <w:r>
        <w:rPr>
          <w:rFonts w:ascii="Times New Roman" w:hAnsi="Times New Roman" w:cs="Times New Roman"/>
          <w:sz w:val="24"/>
          <w:szCs w:val="24"/>
        </w:rPr>
        <w:t xml:space="preserve"> -2</w:t>
      </w:r>
      <w:r w:rsidRPr="006523A1">
        <w:rPr>
          <w:rFonts w:ascii="Times New Roman" w:hAnsi="Times New Roman" w:cs="Times New Roman"/>
          <w:sz w:val="24"/>
          <w:szCs w:val="24"/>
        </w:rPr>
        <w:t xml:space="preserve"> </w:t>
      </w:r>
      <w:r>
        <w:rPr>
          <w:rFonts w:ascii="Times New Roman" w:hAnsi="Times New Roman" w:cs="Times New Roman"/>
          <w:sz w:val="24"/>
          <w:szCs w:val="24"/>
        </w:rPr>
        <w:tab/>
      </w:r>
      <w:r w:rsidRPr="006523A1">
        <w:rPr>
          <w:rFonts w:ascii="Times New Roman" w:hAnsi="Times New Roman" w:cs="Times New Roman"/>
          <w:sz w:val="24"/>
          <w:szCs w:val="24"/>
        </w:rPr>
        <w:t>Mostly</w:t>
      </w:r>
      <w:r>
        <w:rPr>
          <w:rFonts w:ascii="Times New Roman" w:hAnsi="Times New Roman" w:cs="Times New Roman"/>
          <w:sz w:val="24"/>
          <w:szCs w:val="24"/>
        </w:rPr>
        <w:t xml:space="preserve"> - 3</w:t>
      </w:r>
      <w:r w:rsidRPr="006523A1">
        <w:rPr>
          <w:rFonts w:ascii="Times New Roman" w:hAnsi="Times New Roman" w:cs="Times New Roman"/>
          <w:sz w:val="24"/>
          <w:szCs w:val="24"/>
        </w:rPr>
        <w:t xml:space="preserve"> </w:t>
      </w:r>
      <w:r>
        <w:rPr>
          <w:rFonts w:ascii="Times New Roman" w:hAnsi="Times New Roman" w:cs="Times New Roman"/>
          <w:sz w:val="24"/>
          <w:szCs w:val="24"/>
        </w:rPr>
        <w:tab/>
      </w:r>
      <w:r w:rsidRPr="006523A1">
        <w:rPr>
          <w:rFonts w:ascii="Times New Roman" w:hAnsi="Times New Roman" w:cs="Times New Roman"/>
          <w:sz w:val="24"/>
          <w:szCs w:val="24"/>
        </w:rPr>
        <w:t>Very</w:t>
      </w:r>
      <w:r>
        <w:rPr>
          <w:rFonts w:ascii="Times New Roman" w:hAnsi="Times New Roman" w:cs="Times New Roman"/>
          <w:sz w:val="24"/>
          <w:szCs w:val="24"/>
        </w:rPr>
        <w:t>- 4</w:t>
      </w:r>
    </w:p>
    <w:p w14:paraId="7F637158" w14:textId="77777777" w:rsidR="006523A1" w:rsidRPr="006523A1" w:rsidRDefault="006523A1" w:rsidP="0053541C">
      <w:pPr>
        <w:spacing w:after="0" w:line="360" w:lineRule="auto"/>
        <w:rPr>
          <w:rFonts w:ascii="Times New Roman" w:hAnsi="Times New Roman" w:cs="Times New Roman"/>
          <w:b/>
          <w:bCs/>
          <w:sz w:val="24"/>
          <w:szCs w:val="24"/>
        </w:rPr>
      </w:pPr>
      <w:r w:rsidRPr="006523A1">
        <w:rPr>
          <w:rFonts w:ascii="Times New Roman" w:hAnsi="Times New Roman" w:cs="Times New Roman"/>
          <w:b/>
          <w:bCs/>
          <w:sz w:val="24"/>
          <w:szCs w:val="24"/>
        </w:rPr>
        <w:t>Domain A – Supervisor competence</w:t>
      </w:r>
    </w:p>
    <w:p w14:paraId="4940073F" w14:textId="1D76A3EB"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1. I’m competent in the areas of clinical practice that I supervise.</w:t>
      </w:r>
      <w:r>
        <w:rPr>
          <w:rFonts w:ascii="Times New Roman" w:hAnsi="Times New Roman" w:cs="Times New Roman"/>
          <w:sz w:val="24"/>
          <w:szCs w:val="24"/>
        </w:rPr>
        <w:t xml:space="preserve"> </w:t>
      </w:r>
      <w:r w:rsidRPr="006523A1">
        <w:rPr>
          <w:rFonts w:ascii="Times New Roman" w:hAnsi="Times New Roman" w:cs="Times New Roman"/>
          <w:sz w:val="24"/>
          <w:szCs w:val="24"/>
        </w:rPr>
        <w:t>When I supervise a case outside my area of expertise, I work to</w:t>
      </w:r>
      <w:r>
        <w:rPr>
          <w:rFonts w:ascii="Times New Roman" w:hAnsi="Times New Roman" w:cs="Times New Roman"/>
          <w:sz w:val="24"/>
          <w:szCs w:val="24"/>
        </w:rPr>
        <w:t xml:space="preserve"> </w:t>
      </w:r>
      <w:r w:rsidRPr="006523A1">
        <w:rPr>
          <w:rFonts w:ascii="Times New Roman" w:hAnsi="Times New Roman" w:cs="Times New Roman"/>
          <w:sz w:val="24"/>
          <w:szCs w:val="24"/>
        </w:rPr>
        <w:t>develop my own knowledge, skills, and attitudes in this new</w:t>
      </w:r>
      <w:r>
        <w:rPr>
          <w:rFonts w:ascii="Times New Roman" w:hAnsi="Times New Roman" w:cs="Times New Roman"/>
          <w:sz w:val="24"/>
          <w:szCs w:val="24"/>
        </w:rPr>
        <w:t xml:space="preserve"> </w:t>
      </w:r>
      <w:r w:rsidRPr="006523A1">
        <w:rPr>
          <w:rFonts w:ascii="Times New Roman" w:hAnsi="Times New Roman" w:cs="Times New Roman"/>
          <w:sz w:val="24"/>
          <w:szCs w:val="24"/>
        </w:rPr>
        <w:t>area.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3</w:t>
      </w:r>
      <w:r>
        <w:rPr>
          <w:rFonts w:ascii="Times New Roman" w:hAnsi="Times New Roman" w:cs="Times New Roman"/>
          <w:sz w:val="24"/>
          <w:szCs w:val="24"/>
        </w:rPr>
        <w:tab/>
      </w:r>
      <w:r w:rsidRPr="006523A1">
        <w:rPr>
          <w:rFonts w:ascii="Times New Roman" w:hAnsi="Times New Roman" w:cs="Times New Roman"/>
          <w:sz w:val="24"/>
          <w:szCs w:val="24"/>
        </w:rPr>
        <w:t>K/S/A</w:t>
      </w:r>
    </w:p>
    <w:p w14:paraId="38CB5ECA" w14:textId="34713F23"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 I’m committed to learning more and getting better at providing</w:t>
      </w:r>
      <w:r>
        <w:rPr>
          <w:rFonts w:ascii="Times New Roman" w:hAnsi="Times New Roman" w:cs="Times New Roman"/>
          <w:sz w:val="24"/>
          <w:szCs w:val="24"/>
        </w:rPr>
        <w:t xml:space="preserve"> </w:t>
      </w:r>
      <w:r w:rsidRPr="006523A1">
        <w:rPr>
          <w:rFonts w:ascii="Times New Roman" w:hAnsi="Times New Roman" w:cs="Times New Roman"/>
          <w:sz w:val="24"/>
          <w:szCs w:val="24"/>
        </w:rPr>
        <w:t>supervision.</w:t>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K/S/A</w:t>
      </w:r>
    </w:p>
    <w:p w14:paraId="610A5306" w14:textId="778FFFE6"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3. I communicate and coordinate with colleagues who are also involved in</w:t>
      </w:r>
      <w:r>
        <w:rPr>
          <w:rFonts w:ascii="Times New Roman" w:hAnsi="Times New Roman" w:cs="Times New Roman"/>
          <w:sz w:val="24"/>
          <w:szCs w:val="24"/>
        </w:rPr>
        <w:tab/>
      </w:r>
      <w:r w:rsidRPr="006523A1">
        <w:rPr>
          <w:rFonts w:ascii="Times New Roman" w:hAnsi="Times New Roman" w:cs="Times New Roman"/>
          <w:sz w:val="24"/>
          <w:szCs w:val="24"/>
        </w:rPr>
        <w:t>the training of my supervisee.</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3</w:t>
      </w:r>
      <w:r>
        <w:rPr>
          <w:rFonts w:ascii="Times New Roman" w:hAnsi="Times New Roman" w:cs="Times New Roman"/>
          <w:sz w:val="24"/>
          <w:szCs w:val="24"/>
        </w:rPr>
        <w:tab/>
      </w:r>
      <w:r w:rsidRPr="006523A1">
        <w:rPr>
          <w:rFonts w:ascii="Times New Roman" w:hAnsi="Times New Roman" w:cs="Times New Roman"/>
          <w:sz w:val="24"/>
          <w:szCs w:val="24"/>
        </w:rPr>
        <w:t>S</w:t>
      </w:r>
    </w:p>
    <w:p w14:paraId="5C974038" w14:textId="6A5900C1"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4. I learn about the diversity of populations and settings that my</w:t>
      </w:r>
      <w:r>
        <w:rPr>
          <w:rFonts w:ascii="Times New Roman" w:hAnsi="Times New Roman" w:cs="Times New Roman"/>
          <w:sz w:val="24"/>
          <w:szCs w:val="24"/>
        </w:rPr>
        <w:t xml:space="preserve"> </w:t>
      </w:r>
      <w:r w:rsidRPr="006523A1">
        <w:rPr>
          <w:rFonts w:ascii="Times New Roman" w:hAnsi="Times New Roman" w:cs="Times New Roman"/>
          <w:sz w:val="24"/>
          <w:szCs w:val="24"/>
        </w:rPr>
        <w:t>supervisees encounter.</w:t>
      </w:r>
      <w:r>
        <w:rPr>
          <w:rFonts w:ascii="Times New Roman" w:hAnsi="Times New Roman" w:cs="Times New Roman"/>
          <w:sz w:val="24"/>
          <w:szCs w:val="24"/>
        </w:rPr>
        <w:t xml:space="preserve"> </w:t>
      </w:r>
      <w:r>
        <w:rPr>
          <w:rFonts w:ascii="Times New Roman" w:hAnsi="Times New Roman" w:cs="Times New Roman"/>
          <w:color w:val="C45911" w:themeColor="accent2" w:themeShade="BF"/>
          <w:sz w:val="24"/>
          <w:szCs w:val="24"/>
        </w:rPr>
        <w:t>3</w:t>
      </w:r>
      <w:r>
        <w:rPr>
          <w:rFonts w:ascii="Times New Roman" w:hAnsi="Times New Roman" w:cs="Times New Roman"/>
          <w:sz w:val="24"/>
          <w:szCs w:val="24"/>
        </w:rPr>
        <w:tab/>
      </w:r>
      <w:r w:rsidRPr="006523A1">
        <w:rPr>
          <w:rFonts w:ascii="Times New Roman" w:hAnsi="Times New Roman" w:cs="Times New Roman"/>
          <w:sz w:val="24"/>
          <w:szCs w:val="24"/>
        </w:rPr>
        <w:t>K</w:t>
      </w:r>
    </w:p>
    <w:p w14:paraId="3947FCFC" w14:textId="65D84122" w:rsidR="006523A1" w:rsidRPr="006523A1" w:rsidRDefault="006523A1" w:rsidP="0053541C">
      <w:pPr>
        <w:spacing w:after="0" w:line="360" w:lineRule="auto"/>
        <w:rPr>
          <w:rFonts w:ascii="Times New Roman" w:hAnsi="Times New Roman" w:cs="Times New Roman"/>
          <w:color w:val="C45911" w:themeColor="accent2" w:themeShade="BF"/>
          <w:sz w:val="24"/>
          <w:szCs w:val="24"/>
        </w:rPr>
      </w:pPr>
      <w:r w:rsidRPr="006523A1">
        <w:rPr>
          <w:rFonts w:ascii="Times New Roman" w:hAnsi="Times New Roman" w:cs="Times New Roman"/>
          <w:sz w:val="24"/>
          <w:szCs w:val="24"/>
        </w:rPr>
        <w:t>5. When (if) I employ technology in the supervisions that I conduct, I’m</w:t>
      </w:r>
      <w:r>
        <w:rPr>
          <w:rFonts w:ascii="Times New Roman" w:hAnsi="Times New Roman" w:cs="Times New Roman"/>
          <w:sz w:val="24"/>
          <w:szCs w:val="24"/>
        </w:rPr>
        <w:t xml:space="preserve"> </w:t>
      </w:r>
      <w:r w:rsidRPr="006523A1">
        <w:rPr>
          <w:rFonts w:ascii="Times New Roman" w:hAnsi="Times New Roman" w:cs="Times New Roman"/>
          <w:sz w:val="24"/>
          <w:szCs w:val="24"/>
        </w:rPr>
        <w:t>competent in its use</w:t>
      </w:r>
      <w:r>
        <w:rPr>
          <w:rFonts w:ascii="Times New Roman" w:hAnsi="Times New Roman" w:cs="Times New Roman"/>
          <w:sz w:val="24"/>
          <w:szCs w:val="24"/>
        </w:rPr>
        <w:t xml:space="preserve">. </w:t>
      </w:r>
      <w:r>
        <w:rPr>
          <w:rFonts w:ascii="Times New Roman" w:hAnsi="Times New Roman" w:cs="Times New Roman"/>
          <w:color w:val="C45911" w:themeColor="accent2" w:themeShade="BF"/>
          <w:sz w:val="24"/>
          <w:szCs w:val="24"/>
        </w:rPr>
        <w:t>4</w:t>
      </w:r>
    </w:p>
    <w:p w14:paraId="19C11ADA"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K/S</w:t>
      </w:r>
    </w:p>
    <w:p w14:paraId="202FE5BA" w14:textId="77777777" w:rsidR="006523A1" w:rsidRPr="006523A1" w:rsidRDefault="006523A1" w:rsidP="0053541C">
      <w:pPr>
        <w:spacing w:after="0" w:line="360" w:lineRule="auto"/>
        <w:rPr>
          <w:rFonts w:ascii="Times New Roman" w:hAnsi="Times New Roman" w:cs="Times New Roman"/>
          <w:b/>
          <w:bCs/>
          <w:sz w:val="24"/>
          <w:szCs w:val="24"/>
        </w:rPr>
      </w:pPr>
      <w:r w:rsidRPr="006523A1">
        <w:rPr>
          <w:rFonts w:ascii="Times New Roman" w:hAnsi="Times New Roman" w:cs="Times New Roman"/>
          <w:b/>
          <w:bCs/>
          <w:sz w:val="24"/>
          <w:szCs w:val="24"/>
        </w:rPr>
        <w:t>Domain B – Diversity</w:t>
      </w:r>
    </w:p>
    <w:p w14:paraId="4005F2BC" w14:textId="6D4C55DA"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6. I pay attention to my own diversity competence, strive to keep my</w:t>
      </w:r>
      <w:r>
        <w:rPr>
          <w:rFonts w:ascii="Times New Roman" w:hAnsi="Times New Roman" w:cs="Times New Roman"/>
          <w:sz w:val="24"/>
          <w:szCs w:val="24"/>
        </w:rPr>
        <w:t xml:space="preserve"> </w:t>
      </w:r>
      <w:r w:rsidRPr="006523A1">
        <w:rPr>
          <w:rFonts w:ascii="Times New Roman" w:hAnsi="Times New Roman" w:cs="Times New Roman"/>
          <w:sz w:val="24"/>
          <w:szCs w:val="24"/>
        </w:rPr>
        <w:t>k</w:t>
      </w:r>
      <w:r>
        <w:rPr>
          <w:rFonts w:ascii="Times New Roman" w:hAnsi="Times New Roman" w:cs="Times New Roman"/>
          <w:sz w:val="24"/>
          <w:szCs w:val="24"/>
        </w:rPr>
        <w:t>n</w:t>
      </w:r>
      <w:r w:rsidRPr="006523A1">
        <w:rPr>
          <w:rFonts w:ascii="Times New Roman" w:hAnsi="Times New Roman" w:cs="Times New Roman"/>
          <w:sz w:val="24"/>
          <w:szCs w:val="24"/>
        </w:rPr>
        <w:t>owledge, skills, and attitudes up in this area of practice, and serve as</w:t>
      </w:r>
      <w:r>
        <w:rPr>
          <w:rFonts w:ascii="Times New Roman" w:hAnsi="Times New Roman" w:cs="Times New Roman"/>
          <w:sz w:val="24"/>
          <w:szCs w:val="24"/>
        </w:rPr>
        <w:t xml:space="preserve"> </w:t>
      </w:r>
      <w:r w:rsidRPr="006523A1">
        <w:rPr>
          <w:rFonts w:ascii="Times New Roman" w:hAnsi="Times New Roman" w:cs="Times New Roman"/>
          <w:sz w:val="24"/>
          <w:szCs w:val="24"/>
        </w:rPr>
        <w:t>a good role model of a self-aware psychologist vis-à-vis diversity</w:t>
      </w:r>
      <w:r>
        <w:rPr>
          <w:rFonts w:ascii="Times New Roman" w:hAnsi="Times New Roman" w:cs="Times New Roman"/>
          <w:sz w:val="24"/>
          <w:szCs w:val="24"/>
        </w:rPr>
        <w:t xml:space="preserve"> </w:t>
      </w:r>
      <w:r w:rsidRPr="006523A1">
        <w:rPr>
          <w:rFonts w:ascii="Times New Roman" w:hAnsi="Times New Roman" w:cs="Times New Roman"/>
          <w:sz w:val="24"/>
          <w:szCs w:val="24"/>
        </w:rPr>
        <w:t>issues.</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K/S/A</w:t>
      </w:r>
    </w:p>
    <w:p w14:paraId="30EBE65A" w14:textId="24867000"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7. I make efforts to be sensitive to individual differences and diversity in</w:t>
      </w:r>
      <w:r>
        <w:rPr>
          <w:rFonts w:ascii="Times New Roman" w:hAnsi="Times New Roman" w:cs="Times New Roman"/>
          <w:sz w:val="24"/>
          <w:szCs w:val="24"/>
        </w:rPr>
        <w:t xml:space="preserve"> </w:t>
      </w:r>
      <w:r w:rsidRPr="006523A1">
        <w:rPr>
          <w:rFonts w:ascii="Times New Roman" w:hAnsi="Times New Roman" w:cs="Times New Roman"/>
          <w:sz w:val="24"/>
          <w:szCs w:val="24"/>
        </w:rPr>
        <w:t xml:space="preserve">the interest of </w:t>
      </w:r>
      <w:r>
        <w:rPr>
          <w:rFonts w:ascii="Times New Roman" w:hAnsi="Times New Roman" w:cs="Times New Roman"/>
          <w:sz w:val="24"/>
          <w:szCs w:val="24"/>
        </w:rPr>
        <w:t>e</w:t>
      </w:r>
      <w:r w:rsidRPr="006523A1">
        <w:rPr>
          <w:rFonts w:ascii="Times New Roman" w:hAnsi="Times New Roman" w:cs="Times New Roman"/>
          <w:sz w:val="24"/>
          <w:szCs w:val="24"/>
        </w:rPr>
        <w:t>stablishing positive relationships with all of my</w:t>
      </w:r>
      <w:r>
        <w:rPr>
          <w:rFonts w:ascii="Times New Roman" w:hAnsi="Times New Roman" w:cs="Times New Roman"/>
          <w:sz w:val="24"/>
          <w:szCs w:val="24"/>
        </w:rPr>
        <w:t xml:space="preserve"> </w:t>
      </w:r>
      <w:r w:rsidRPr="006523A1">
        <w:rPr>
          <w:rFonts w:ascii="Times New Roman" w:hAnsi="Times New Roman" w:cs="Times New Roman"/>
          <w:sz w:val="24"/>
          <w:szCs w:val="24"/>
        </w:rPr>
        <w:t>supervisees, inclusive of their background or individual characteristics.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K/S/A</w:t>
      </w:r>
    </w:p>
    <w:p w14:paraId="64F0C643" w14:textId="548387BD"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 xml:space="preserve">8. I pursue learning opportunities that increase my competence in diversity. </w:t>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K</w:t>
      </w:r>
    </w:p>
    <w:p w14:paraId="2CBE2079" w14:textId="54FB5266"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9. I</w:t>
      </w:r>
      <w:r>
        <w:rPr>
          <w:rFonts w:ascii="Times New Roman" w:hAnsi="Times New Roman" w:cs="Times New Roman"/>
          <w:sz w:val="24"/>
          <w:szCs w:val="24"/>
        </w:rPr>
        <w:t xml:space="preserve"> a</w:t>
      </w:r>
      <w:r w:rsidRPr="006523A1">
        <w:rPr>
          <w:rFonts w:ascii="Times New Roman" w:hAnsi="Times New Roman" w:cs="Times New Roman"/>
          <w:sz w:val="24"/>
          <w:szCs w:val="24"/>
        </w:rPr>
        <w:t>m knowledgeable about the effects of bias, prejudice, stereotyping, and</w:t>
      </w:r>
      <w:r>
        <w:rPr>
          <w:rFonts w:ascii="Times New Roman" w:hAnsi="Times New Roman" w:cs="Times New Roman"/>
          <w:sz w:val="24"/>
          <w:szCs w:val="24"/>
        </w:rPr>
        <w:t xml:space="preserve"> </w:t>
      </w:r>
      <w:r w:rsidRPr="006523A1">
        <w:rPr>
          <w:rFonts w:ascii="Times New Roman" w:hAnsi="Times New Roman" w:cs="Times New Roman"/>
          <w:sz w:val="24"/>
          <w:szCs w:val="24"/>
        </w:rPr>
        <w:t>other forms of institutional or structural discrimination that may impact</w:t>
      </w:r>
      <w:r>
        <w:rPr>
          <w:rFonts w:ascii="Times New Roman" w:hAnsi="Times New Roman" w:cs="Times New Roman"/>
          <w:sz w:val="24"/>
          <w:szCs w:val="24"/>
        </w:rPr>
        <w:t xml:space="preserve"> </w:t>
      </w:r>
      <w:r w:rsidRPr="006523A1">
        <w:rPr>
          <w:rFonts w:ascii="Times New Roman" w:hAnsi="Times New Roman" w:cs="Times New Roman"/>
          <w:sz w:val="24"/>
          <w:szCs w:val="24"/>
        </w:rPr>
        <w:t xml:space="preserve">my supervisees and/or their </w:t>
      </w:r>
      <w:r>
        <w:rPr>
          <w:rFonts w:ascii="Times New Roman" w:hAnsi="Times New Roman" w:cs="Times New Roman"/>
          <w:sz w:val="24"/>
          <w:szCs w:val="24"/>
        </w:rPr>
        <w:t>c</w:t>
      </w:r>
      <w:r w:rsidRPr="006523A1">
        <w:rPr>
          <w:rFonts w:ascii="Times New Roman" w:hAnsi="Times New Roman" w:cs="Times New Roman"/>
          <w:sz w:val="24"/>
          <w:szCs w:val="24"/>
        </w:rPr>
        <w:t>lients/patients.</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3</w:t>
      </w:r>
      <w:r>
        <w:rPr>
          <w:rFonts w:ascii="Times New Roman" w:hAnsi="Times New Roman" w:cs="Times New Roman"/>
          <w:sz w:val="24"/>
          <w:szCs w:val="24"/>
        </w:rPr>
        <w:tab/>
      </w:r>
      <w:r w:rsidRPr="006523A1">
        <w:rPr>
          <w:rFonts w:ascii="Times New Roman" w:hAnsi="Times New Roman" w:cs="Times New Roman"/>
          <w:sz w:val="24"/>
          <w:szCs w:val="24"/>
        </w:rPr>
        <w:t>K</w:t>
      </w:r>
    </w:p>
    <w:p w14:paraId="2FAE9B8C" w14:textId="4894ECBE"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10. I’m familiar with the literature regarding the impact of diversity in</w:t>
      </w:r>
      <w:r>
        <w:rPr>
          <w:rFonts w:ascii="Times New Roman" w:hAnsi="Times New Roman" w:cs="Times New Roman"/>
          <w:sz w:val="24"/>
          <w:szCs w:val="24"/>
        </w:rPr>
        <w:t xml:space="preserve"> </w:t>
      </w:r>
      <w:r w:rsidRPr="006523A1">
        <w:rPr>
          <w:rFonts w:ascii="Times New Roman" w:hAnsi="Times New Roman" w:cs="Times New Roman"/>
          <w:sz w:val="24"/>
          <w:szCs w:val="24"/>
        </w:rPr>
        <w:t>supervision, including the importance of navigating conflicts between</w:t>
      </w:r>
      <w:r>
        <w:rPr>
          <w:rFonts w:ascii="Times New Roman" w:hAnsi="Times New Roman" w:cs="Times New Roman"/>
          <w:sz w:val="24"/>
          <w:szCs w:val="24"/>
        </w:rPr>
        <w:t xml:space="preserve"> </w:t>
      </w:r>
      <w:r w:rsidRPr="006523A1">
        <w:rPr>
          <w:rFonts w:ascii="Times New Roman" w:hAnsi="Times New Roman" w:cs="Times New Roman"/>
          <w:sz w:val="24"/>
          <w:szCs w:val="24"/>
        </w:rPr>
        <w:t>personal values and professional practice in the supervision of</w:t>
      </w:r>
      <w:r>
        <w:rPr>
          <w:rFonts w:ascii="Times New Roman" w:hAnsi="Times New Roman" w:cs="Times New Roman"/>
          <w:sz w:val="24"/>
          <w:szCs w:val="24"/>
        </w:rPr>
        <w:t xml:space="preserve"> </w:t>
      </w:r>
      <w:r w:rsidRPr="006523A1">
        <w:rPr>
          <w:rFonts w:ascii="Times New Roman" w:hAnsi="Times New Roman" w:cs="Times New Roman"/>
          <w:sz w:val="24"/>
          <w:szCs w:val="24"/>
        </w:rPr>
        <w:t>supervisees (e.g., assisting a client/patient with an issue that conflicts</w:t>
      </w:r>
      <w:r>
        <w:rPr>
          <w:rFonts w:ascii="Times New Roman" w:hAnsi="Times New Roman" w:cs="Times New Roman"/>
          <w:sz w:val="24"/>
          <w:szCs w:val="24"/>
        </w:rPr>
        <w:t xml:space="preserve"> </w:t>
      </w:r>
      <w:r w:rsidRPr="006523A1">
        <w:rPr>
          <w:rFonts w:ascii="Times New Roman" w:hAnsi="Times New Roman" w:cs="Times New Roman"/>
          <w:sz w:val="24"/>
          <w:szCs w:val="24"/>
        </w:rPr>
        <w:t>with one’s religious beliefs).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3</w:t>
      </w:r>
      <w:r>
        <w:rPr>
          <w:rFonts w:ascii="Times New Roman" w:hAnsi="Times New Roman" w:cs="Times New Roman"/>
          <w:sz w:val="24"/>
          <w:szCs w:val="24"/>
        </w:rPr>
        <w:tab/>
      </w:r>
      <w:r w:rsidRPr="006523A1">
        <w:rPr>
          <w:rFonts w:ascii="Times New Roman" w:hAnsi="Times New Roman" w:cs="Times New Roman"/>
          <w:sz w:val="24"/>
          <w:szCs w:val="24"/>
        </w:rPr>
        <w:t>K/S</w:t>
      </w:r>
    </w:p>
    <w:p w14:paraId="589221F9" w14:textId="77777777" w:rsidR="006523A1" w:rsidRPr="006523A1" w:rsidRDefault="006523A1" w:rsidP="0053541C">
      <w:pPr>
        <w:spacing w:after="0" w:line="360" w:lineRule="auto"/>
        <w:rPr>
          <w:rFonts w:ascii="Times New Roman" w:hAnsi="Times New Roman" w:cs="Times New Roman"/>
          <w:b/>
          <w:bCs/>
          <w:sz w:val="24"/>
          <w:szCs w:val="24"/>
        </w:rPr>
      </w:pPr>
      <w:r w:rsidRPr="006523A1">
        <w:rPr>
          <w:rFonts w:ascii="Times New Roman" w:hAnsi="Times New Roman" w:cs="Times New Roman"/>
          <w:b/>
          <w:bCs/>
          <w:sz w:val="24"/>
          <w:szCs w:val="24"/>
        </w:rPr>
        <w:lastRenderedPageBreak/>
        <w:t>Domain C – Supervisory relationship</w:t>
      </w:r>
    </w:p>
    <w:p w14:paraId="792E3EAC" w14:textId="144B1F20"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 xml:space="preserve">11. I create and maintain a collaborative relationship with my supervisees.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K/S/A</w:t>
      </w:r>
    </w:p>
    <w:p w14:paraId="3B72DF2A" w14:textId="20F5C9E5"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12. At the outset of a new supervisory relationship with a supervisee, I</w:t>
      </w:r>
      <w:r>
        <w:rPr>
          <w:rFonts w:ascii="Times New Roman" w:hAnsi="Times New Roman" w:cs="Times New Roman"/>
          <w:sz w:val="24"/>
          <w:szCs w:val="24"/>
        </w:rPr>
        <w:t xml:space="preserve"> </w:t>
      </w:r>
      <w:r w:rsidRPr="006523A1">
        <w:rPr>
          <w:rFonts w:ascii="Times New Roman" w:hAnsi="Times New Roman" w:cs="Times New Roman"/>
          <w:sz w:val="24"/>
          <w:szCs w:val="24"/>
        </w:rPr>
        <w:t xml:space="preserve">discuss the </w:t>
      </w:r>
      <w:r>
        <w:rPr>
          <w:rFonts w:ascii="Times New Roman" w:hAnsi="Times New Roman" w:cs="Times New Roman"/>
          <w:sz w:val="24"/>
          <w:szCs w:val="24"/>
        </w:rPr>
        <w:t>r</w:t>
      </w:r>
      <w:r w:rsidRPr="006523A1">
        <w:rPr>
          <w:rFonts w:ascii="Times New Roman" w:hAnsi="Times New Roman" w:cs="Times New Roman"/>
          <w:sz w:val="24"/>
          <w:szCs w:val="24"/>
        </w:rPr>
        <w:t>esponsibilities and expectations for each of us.</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S</w:t>
      </w:r>
    </w:p>
    <w:p w14:paraId="626D6F5B" w14:textId="050CEB33"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13. I regularly revisit the progress of supervision with my supervisee, the</w:t>
      </w:r>
      <w:r>
        <w:rPr>
          <w:rFonts w:ascii="Times New Roman" w:hAnsi="Times New Roman" w:cs="Times New Roman"/>
          <w:sz w:val="24"/>
          <w:szCs w:val="24"/>
        </w:rPr>
        <w:t xml:space="preserve"> </w:t>
      </w:r>
      <w:r w:rsidRPr="006523A1">
        <w:rPr>
          <w:rFonts w:ascii="Times New Roman" w:hAnsi="Times New Roman" w:cs="Times New Roman"/>
          <w:sz w:val="24"/>
          <w:szCs w:val="24"/>
        </w:rPr>
        <w:t>effectiveness of our relationship, and address characteristic</w:t>
      </w:r>
      <w:r>
        <w:rPr>
          <w:rFonts w:ascii="Times New Roman" w:hAnsi="Times New Roman" w:cs="Times New Roman"/>
          <w:sz w:val="24"/>
          <w:szCs w:val="24"/>
        </w:rPr>
        <w:t xml:space="preserve"> </w:t>
      </w:r>
      <w:r w:rsidRPr="006523A1">
        <w:rPr>
          <w:rFonts w:ascii="Times New Roman" w:hAnsi="Times New Roman" w:cs="Times New Roman"/>
          <w:sz w:val="24"/>
          <w:szCs w:val="24"/>
        </w:rPr>
        <w:t>interpersonal styles that may affect the supervisory relationship and</w:t>
      </w:r>
      <w:r>
        <w:rPr>
          <w:rFonts w:ascii="Times New Roman" w:hAnsi="Times New Roman" w:cs="Times New Roman"/>
          <w:sz w:val="24"/>
          <w:szCs w:val="24"/>
        </w:rPr>
        <w:t xml:space="preserve"> </w:t>
      </w:r>
      <w:r w:rsidRPr="006523A1">
        <w:rPr>
          <w:rFonts w:ascii="Times New Roman" w:hAnsi="Times New Roman" w:cs="Times New Roman"/>
          <w:sz w:val="24"/>
          <w:szCs w:val="24"/>
        </w:rPr>
        <w:t>process.</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S</w:t>
      </w:r>
    </w:p>
    <w:p w14:paraId="1B55F344" w14:textId="77777777" w:rsidR="006523A1" w:rsidRPr="006523A1" w:rsidRDefault="006523A1" w:rsidP="0053541C">
      <w:pPr>
        <w:spacing w:after="0" w:line="360" w:lineRule="auto"/>
        <w:rPr>
          <w:rFonts w:ascii="Times New Roman" w:hAnsi="Times New Roman" w:cs="Times New Roman"/>
          <w:b/>
          <w:bCs/>
          <w:sz w:val="24"/>
          <w:szCs w:val="24"/>
        </w:rPr>
      </w:pPr>
      <w:r w:rsidRPr="006523A1">
        <w:rPr>
          <w:rFonts w:ascii="Times New Roman" w:hAnsi="Times New Roman" w:cs="Times New Roman"/>
          <w:b/>
          <w:bCs/>
          <w:sz w:val="24"/>
          <w:szCs w:val="24"/>
        </w:rPr>
        <w:t>Domain D – Professionalism</w:t>
      </w:r>
    </w:p>
    <w:p w14:paraId="208BDACD" w14:textId="5BA7BA4C"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14. I’m professional in my interactions with supervisees and help them</w:t>
      </w:r>
      <w:r>
        <w:rPr>
          <w:rFonts w:ascii="Times New Roman" w:hAnsi="Times New Roman" w:cs="Times New Roman"/>
          <w:sz w:val="24"/>
          <w:szCs w:val="24"/>
        </w:rPr>
        <w:t xml:space="preserve"> </w:t>
      </w:r>
      <w:r w:rsidRPr="006523A1">
        <w:rPr>
          <w:rFonts w:ascii="Times New Roman" w:hAnsi="Times New Roman" w:cs="Times New Roman"/>
          <w:sz w:val="24"/>
          <w:szCs w:val="24"/>
        </w:rPr>
        <w:t>learn how to similarly conduct themselves as professionals.</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3</w:t>
      </w:r>
      <w:r>
        <w:rPr>
          <w:rFonts w:ascii="Times New Roman" w:hAnsi="Times New Roman" w:cs="Times New Roman"/>
          <w:sz w:val="24"/>
          <w:szCs w:val="24"/>
        </w:rPr>
        <w:tab/>
      </w:r>
      <w:r w:rsidRPr="006523A1">
        <w:rPr>
          <w:rFonts w:ascii="Times New Roman" w:hAnsi="Times New Roman" w:cs="Times New Roman"/>
          <w:sz w:val="24"/>
          <w:szCs w:val="24"/>
        </w:rPr>
        <w:t>S</w:t>
      </w:r>
    </w:p>
    <w:p w14:paraId="410908FA" w14:textId="4CA2ED58"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15. I provide my supervisees with on-going (e.g., formative) as well as</w:t>
      </w:r>
      <w:r>
        <w:rPr>
          <w:rFonts w:ascii="Times New Roman" w:hAnsi="Times New Roman" w:cs="Times New Roman"/>
          <w:sz w:val="24"/>
          <w:szCs w:val="24"/>
        </w:rPr>
        <w:t xml:space="preserve"> </w:t>
      </w:r>
      <w:r w:rsidRPr="006523A1">
        <w:rPr>
          <w:rFonts w:ascii="Times New Roman" w:hAnsi="Times New Roman" w:cs="Times New Roman"/>
          <w:sz w:val="24"/>
          <w:szCs w:val="24"/>
        </w:rPr>
        <w:t>summative feedback about their progress in developing professional</w:t>
      </w:r>
      <w:r>
        <w:rPr>
          <w:rFonts w:ascii="Times New Roman" w:hAnsi="Times New Roman" w:cs="Times New Roman"/>
          <w:sz w:val="24"/>
          <w:szCs w:val="24"/>
        </w:rPr>
        <w:t xml:space="preserve"> </w:t>
      </w:r>
      <w:r w:rsidRPr="006523A1">
        <w:rPr>
          <w:rFonts w:ascii="Times New Roman" w:hAnsi="Times New Roman" w:cs="Times New Roman"/>
          <w:sz w:val="24"/>
          <w:szCs w:val="24"/>
        </w:rPr>
        <w:t>behavior.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S</w:t>
      </w:r>
    </w:p>
    <w:p w14:paraId="12AA44A7" w14:textId="77777777" w:rsidR="006523A1" w:rsidRPr="006523A1" w:rsidRDefault="006523A1" w:rsidP="0053541C">
      <w:pPr>
        <w:spacing w:after="0" w:line="360" w:lineRule="auto"/>
        <w:rPr>
          <w:rFonts w:ascii="Times New Roman" w:hAnsi="Times New Roman" w:cs="Times New Roman"/>
          <w:b/>
          <w:bCs/>
          <w:sz w:val="24"/>
          <w:szCs w:val="24"/>
        </w:rPr>
      </w:pPr>
      <w:r w:rsidRPr="006523A1">
        <w:rPr>
          <w:rFonts w:ascii="Times New Roman" w:hAnsi="Times New Roman" w:cs="Times New Roman"/>
          <w:b/>
          <w:bCs/>
          <w:sz w:val="24"/>
          <w:szCs w:val="24"/>
        </w:rPr>
        <w:t>Domain E – Providing assessment, evaluation &amp; feedback</w:t>
      </w:r>
    </w:p>
    <w:p w14:paraId="5EC17F58" w14:textId="21782CDA"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16. I am straightforward and sensitive in providing feedback that is linked</w:t>
      </w:r>
      <w:r>
        <w:rPr>
          <w:rFonts w:ascii="Times New Roman" w:hAnsi="Times New Roman" w:cs="Times New Roman"/>
          <w:sz w:val="24"/>
          <w:szCs w:val="24"/>
        </w:rPr>
        <w:t xml:space="preserve"> </w:t>
      </w:r>
      <w:r w:rsidRPr="006523A1">
        <w:rPr>
          <w:rFonts w:ascii="Times New Roman" w:hAnsi="Times New Roman" w:cs="Times New Roman"/>
          <w:sz w:val="24"/>
          <w:szCs w:val="24"/>
        </w:rPr>
        <w:t>to the supervisee’s learning goals.</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S</w:t>
      </w:r>
    </w:p>
    <w:p w14:paraId="5540F976" w14:textId="0A145848"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17. I’m careful to observe and monitor my supervisee’s clinical</w:t>
      </w:r>
      <w:r>
        <w:rPr>
          <w:rFonts w:ascii="Times New Roman" w:hAnsi="Times New Roman" w:cs="Times New Roman"/>
          <w:sz w:val="24"/>
          <w:szCs w:val="24"/>
        </w:rPr>
        <w:t xml:space="preserve"> </w:t>
      </w:r>
      <w:r w:rsidRPr="006523A1">
        <w:rPr>
          <w:rFonts w:ascii="Times New Roman" w:hAnsi="Times New Roman" w:cs="Times New Roman"/>
          <w:sz w:val="24"/>
          <w:szCs w:val="24"/>
        </w:rPr>
        <w:t>performance, so that my evaluation is based on accurate information.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2</w:t>
      </w:r>
      <w:r>
        <w:rPr>
          <w:rFonts w:ascii="Times New Roman" w:hAnsi="Times New Roman" w:cs="Times New Roman"/>
          <w:sz w:val="24"/>
          <w:szCs w:val="24"/>
        </w:rPr>
        <w:tab/>
      </w:r>
      <w:r w:rsidRPr="006523A1">
        <w:rPr>
          <w:rFonts w:ascii="Times New Roman" w:hAnsi="Times New Roman" w:cs="Times New Roman"/>
          <w:sz w:val="24"/>
          <w:szCs w:val="24"/>
        </w:rPr>
        <w:t>S</w:t>
      </w:r>
    </w:p>
    <w:p w14:paraId="76BBD189" w14:textId="5A91820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18. My feedback is clear, direct, and timely. It is behaviorally-anchored so</w:t>
      </w:r>
      <w:r>
        <w:rPr>
          <w:rFonts w:ascii="Times New Roman" w:hAnsi="Times New Roman" w:cs="Times New Roman"/>
          <w:sz w:val="24"/>
          <w:szCs w:val="24"/>
        </w:rPr>
        <w:t xml:space="preserve"> </w:t>
      </w:r>
      <w:r w:rsidRPr="006523A1">
        <w:rPr>
          <w:rFonts w:ascii="Times New Roman" w:hAnsi="Times New Roman" w:cs="Times New Roman"/>
          <w:sz w:val="24"/>
          <w:szCs w:val="24"/>
        </w:rPr>
        <w:t>that my supervisees know explicitly what they do well and how they</w:t>
      </w:r>
      <w:r>
        <w:rPr>
          <w:rFonts w:ascii="Times New Roman" w:hAnsi="Times New Roman" w:cs="Times New Roman"/>
          <w:sz w:val="24"/>
          <w:szCs w:val="24"/>
        </w:rPr>
        <w:t xml:space="preserve"> </w:t>
      </w:r>
      <w:r w:rsidRPr="006523A1">
        <w:rPr>
          <w:rFonts w:ascii="Times New Roman" w:hAnsi="Times New Roman" w:cs="Times New Roman"/>
          <w:sz w:val="24"/>
          <w:szCs w:val="24"/>
        </w:rPr>
        <w:t>could improve. I monitor the impact of my feedback on our</w:t>
      </w:r>
      <w:r>
        <w:rPr>
          <w:rFonts w:ascii="Times New Roman" w:hAnsi="Times New Roman" w:cs="Times New Roman"/>
          <w:sz w:val="24"/>
          <w:szCs w:val="24"/>
        </w:rPr>
        <w:t xml:space="preserve"> </w:t>
      </w:r>
      <w:r w:rsidRPr="006523A1">
        <w:rPr>
          <w:rFonts w:ascii="Times New Roman" w:hAnsi="Times New Roman" w:cs="Times New Roman"/>
          <w:sz w:val="24"/>
          <w:szCs w:val="24"/>
        </w:rPr>
        <w:t>relationship.</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3</w:t>
      </w:r>
      <w:r>
        <w:rPr>
          <w:rFonts w:ascii="Times New Roman" w:hAnsi="Times New Roman" w:cs="Times New Roman"/>
          <w:sz w:val="24"/>
          <w:szCs w:val="24"/>
        </w:rPr>
        <w:tab/>
      </w:r>
      <w:r w:rsidRPr="006523A1">
        <w:rPr>
          <w:rFonts w:ascii="Times New Roman" w:hAnsi="Times New Roman" w:cs="Times New Roman"/>
          <w:sz w:val="24"/>
          <w:szCs w:val="24"/>
        </w:rPr>
        <w:t>S</w:t>
      </w:r>
    </w:p>
    <w:p w14:paraId="78624C6F" w14:textId="305D382E"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19. I help my own supervisees to get better at accurate self-assessment and</w:t>
      </w:r>
      <w:r>
        <w:rPr>
          <w:rFonts w:ascii="Times New Roman" w:hAnsi="Times New Roman" w:cs="Times New Roman"/>
          <w:sz w:val="24"/>
          <w:szCs w:val="24"/>
        </w:rPr>
        <w:t xml:space="preserve"> </w:t>
      </w:r>
      <w:r w:rsidRPr="006523A1">
        <w:rPr>
          <w:rFonts w:ascii="Times New Roman" w:hAnsi="Times New Roman" w:cs="Times New Roman"/>
          <w:sz w:val="24"/>
          <w:szCs w:val="24"/>
        </w:rPr>
        <w:t>incorporate their self-assessment in my evaluation of them.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2</w:t>
      </w:r>
      <w:r>
        <w:rPr>
          <w:rFonts w:ascii="Times New Roman" w:hAnsi="Times New Roman" w:cs="Times New Roman"/>
          <w:sz w:val="24"/>
          <w:szCs w:val="24"/>
        </w:rPr>
        <w:tab/>
      </w:r>
      <w:r w:rsidRPr="006523A1">
        <w:rPr>
          <w:rFonts w:ascii="Times New Roman" w:hAnsi="Times New Roman" w:cs="Times New Roman"/>
          <w:sz w:val="24"/>
          <w:szCs w:val="24"/>
        </w:rPr>
        <w:t>S</w:t>
      </w:r>
    </w:p>
    <w:p w14:paraId="32185807" w14:textId="498B7329"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20. I seek feedback from my supervisees about the quality of supervision I</w:t>
      </w:r>
      <w:r>
        <w:rPr>
          <w:rFonts w:ascii="Times New Roman" w:hAnsi="Times New Roman" w:cs="Times New Roman"/>
          <w:sz w:val="24"/>
          <w:szCs w:val="24"/>
        </w:rPr>
        <w:t xml:space="preserve"> </w:t>
      </w:r>
      <w:r w:rsidRPr="006523A1">
        <w:rPr>
          <w:rFonts w:ascii="Times New Roman" w:hAnsi="Times New Roman" w:cs="Times New Roman"/>
          <w:sz w:val="24"/>
          <w:szCs w:val="24"/>
        </w:rPr>
        <w:t>provide to them and use it to improve my own competence as a</w:t>
      </w:r>
      <w:r>
        <w:rPr>
          <w:rFonts w:ascii="Times New Roman" w:hAnsi="Times New Roman" w:cs="Times New Roman"/>
          <w:sz w:val="24"/>
          <w:szCs w:val="24"/>
        </w:rPr>
        <w:t xml:space="preserve"> </w:t>
      </w:r>
      <w:r w:rsidRPr="006523A1">
        <w:rPr>
          <w:rFonts w:ascii="Times New Roman" w:hAnsi="Times New Roman" w:cs="Times New Roman"/>
          <w:sz w:val="24"/>
          <w:szCs w:val="24"/>
        </w:rPr>
        <w:t>supervisor.</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K/S</w:t>
      </w:r>
    </w:p>
    <w:p w14:paraId="5F157B96" w14:textId="73440070"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21. When dealing with supervisee performance problems, I address them</w:t>
      </w:r>
      <w:r>
        <w:rPr>
          <w:rFonts w:ascii="Times New Roman" w:hAnsi="Times New Roman" w:cs="Times New Roman"/>
          <w:sz w:val="24"/>
          <w:szCs w:val="24"/>
        </w:rPr>
        <w:t xml:space="preserve"> </w:t>
      </w:r>
      <w:r w:rsidRPr="006523A1">
        <w:rPr>
          <w:rFonts w:ascii="Times New Roman" w:hAnsi="Times New Roman" w:cs="Times New Roman"/>
          <w:sz w:val="24"/>
          <w:szCs w:val="24"/>
        </w:rPr>
        <w:t>directly and in accordance with relevant policies and procedures of my</w:t>
      </w:r>
      <w:r>
        <w:rPr>
          <w:rFonts w:ascii="Times New Roman" w:hAnsi="Times New Roman" w:cs="Times New Roman"/>
          <w:sz w:val="24"/>
          <w:szCs w:val="24"/>
        </w:rPr>
        <w:t xml:space="preserve"> </w:t>
      </w:r>
      <w:r w:rsidRPr="006523A1">
        <w:rPr>
          <w:rFonts w:ascii="Times New Roman" w:hAnsi="Times New Roman" w:cs="Times New Roman"/>
          <w:sz w:val="24"/>
          <w:szCs w:val="24"/>
        </w:rPr>
        <w:t>setting, institution</w:t>
      </w:r>
      <w:r>
        <w:rPr>
          <w:rFonts w:ascii="Times New Roman" w:hAnsi="Times New Roman" w:cs="Times New Roman"/>
          <w:sz w:val="24"/>
          <w:szCs w:val="24"/>
        </w:rPr>
        <w:t>,</w:t>
      </w:r>
      <w:r w:rsidRPr="006523A1">
        <w:rPr>
          <w:rFonts w:ascii="Times New Roman" w:hAnsi="Times New Roman" w:cs="Times New Roman"/>
          <w:sz w:val="24"/>
          <w:szCs w:val="24"/>
        </w:rPr>
        <w:t xml:space="preserve"> and jurisdiction.</w:t>
      </w:r>
      <w:r>
        <w:rPr>
          <w:rFonts w:ascii="Times New Roman" w:hAnsi="Times New Roman" w:cs="Times New Roman"/>
          <w:sz w:val="24"/>
          <w:szCs w:val="24"/>
        </w:rPr>
        <w:t xml:space="preserve"> </w:t>
      </w:r>
      <w:r w:rsidRPr="006523A1">
        <w:rPr>
          <w:rFonts w:ascii="Times New Roman" w:hAnsi="Times New Roman" w:cs="Times New Roman"/>
          <w:sz w:val="24"/>
          <w:szCs w:val="24"/>
        </w:rPr>
        <w:t>S</w:t>
      </w:r>
    </w:p>
    <w:p w14:paraId="56331A09" w14:textId="77777777" w:rsidR="006523A1" w:rsidRPr="006523A1" w:rsidRDefault="006523A1" w:rsidP="0053541C">
      <w:pPr>
        <w:spacing w:after="0" w:line="360" w:lineRule="auto"/>
        <w:rPr>
          <w:rFonts w:ascii="Times New Roman" w:hAnsi="Times New Roman" w:cs="Times New Roman"/>
          <w:b/>
          <w:bCs/>
          <w:sz w:val="24"/>
          <w:szCs w:val="24"/>
        </w:rPr>
      </w:pPr>
      <w:r w:rsidRPr="006523A1">
        <w:rPr>
          <w:rFonts w:ascii="Times New Roman" w:hAnsi="Times New Roman" w:cs="Times New Roman"/>
          <w:b/>
          <w:bCs/>
          <w:sz w:val="24"/>
          <w:szCs w:val="24"/>
        </w:rPr>
        <w:t>Domain F – Managing professional competence problems</w:t>
      </w:r>
    </w:p>
    <w:p w14:paraId="0228A1B4" w14:textId="05CDBDCC"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22. If I see a performance problem, I identify and address it promptly with</w:t>
      </w:r>
      <w:r>
        <w:rPr>
          <w:rFonts w:ascii="Times New Roman" w:hAnsi="Times New Roman" w:cs="Times New Roman"/>
          <w:sz w:val="24"/>
          <w:szCs w:val="24"/>
        </w:rPr>
        <w:t xml:space="preserve"> </w:t>
      </w:r>
      <w:r w:rsidRPr="006523A1">
        <w:rPr>
          <w:rFonts w:ascii="Times New Roman" w:hAnsi="Times New Roman" w:cs="Times New Roman"/>
          <w:sz w:val="24"/>
          <w:szCs w:val="24"/>
        </w:rPr>
        <w:t>my supervisee, so that they have reasonable time to improve.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3</w:t>
      </w:r>
      <w:r>
        <w:rPr>
          <w:rFonts w:ascii="Times New Roman" w:hAnsi="Times New Roman" w:cs="Times New Roman"/>
          <w:sz w:val="24"/>
          <w:szCs w:val="24"/>
        </w:rPr>
        <w:tab/>
      </w:r>
      <w:r w:rsidRPr="006523A1">
        <w:rPr>
          <w:rFonts w:ascii="Times New Roman" w:hAnsi="Times New Roman" w:cs="Times New Roman"/>
          <w:sz w:val="24"/>
          <w:szCs w:val="24"/>
        </w:rPr>
        <w:t>S</w:t>
      </w:r>
    </w:p>
    <w:p w14:paraId="16513AB3" w14:textId="2207C2C8"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23. I am able to develop and implement a formal remediation plan to</w:t>
      </w:r>
      <w:r>
        <w:rPr>
          <w:rFonts w:ascii="Times New Roman" w:hAnsi="Times New Roman" w:cs="Times New Roman"/>
          <w:sz w:val="24"/>
          <w:szCs w:val="24"/>
        </w:rPr>
        <w:t xml:space="preserve"> </w:t>
      </w:r>
      <w:r w:rsidRPr="006523A1">
        <w:rPr>
          <w:rFonts w:ascii="Times New Roman" w:hAnsi="Times New Roman" w:cs="Times New Roman"/>
          <w:sz w:val="24"/>
          <w:szCs w:val="24"/>
        </w:rPr>
        <w:t>address performance problems.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3</w:t>
      </w:r>
      <w:r>
        <w:rPr>
          <w:rFonts w:ascii="Times New Roman" w:hAnsi="Times New Roman" w:cs="Times New Roman"/>
          <w:sz w:val="24"/>
          <w:szCs w:val="24"/>
        </w:rPr>
        <w:tab/>
      </w:r>
      <w:r w:rsidRPr="006523A1">
        <w:rPr>
          <w:rFonts w:ascii="Times New Roman" w:hAnsi="Times New Roman" w:cs="Times New Roman"/>
          <w:sz w:val="24"/>
          <w:szCs w:val="24"/>
        </w:rPr>
        <w:t>S</w:t>
      </w:r>
    </w:p>
    <w:p w14:paraId="1EA42530" w14:textId="01A8873D"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lastRenderedPageBreak/>
        <w:t>24. I understand that supervisors have an obligation to protect the public</w:t>
      </w:r>
      <w:r>
        <w:rPr>
          <w:rFonts w:ascii="Times New Roman" w:hAnsi="Times New Roman" w:cs="Times New Roman"/>
          <w:sz w:val="24"/>
          <w:szCs w:val="24"/>
        </w:rPr>
        <w:t xml:space="preserve"> </w:t>
      </w:r>
      <w:r w:rsidRPr="006523A1">
        <w:rPr>
          <w:rFonts w:ascii="Times New Roman" w:hAnsi="Times New Roman" w:cs="Times New Roman"/>
          <w:sz w:val="24"/>
          <w:szCs w:val="24"/>
        </w:rPr>
        <w:t>from harmful actions by supervisees and take seriously my role as a</w:t>
      </w:r>
      <w:r>
        <w:rPr>
          <w:rFonts w:ascii="Times New Roman" w:hAnsi="Times New Roman" w:cs="Times New Roman"/>
          <w:sz w:val="24"/>
          <w:szCs w:val="24"/>
        </w:rPr>
        <w:t xml:space="preserve"> </w:t>
      </w:r>
      <w:r w:rsidRPr="006523A1">
        <w:rPr>
          <w:rFonts w:ascii="Times New Roman" w:hAnsi="Times New Roman" w:cs="Times New Roman"/>
          <w:sz w:val="24"/>
          <w:szCs w:val="24"/>
        </w:rPr>
        <w:t>gatekeeper to the profession.</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K/S/A</w:t>
      </w:r>
    </w:p>
    <w:p w14:paraId="1A33747D" w14:textId="77777777" w:rsidR="006523A1" w:rsidRPr="006523A1" w:rsidRDefault="006523A1" w:rsidP="0053541C">
      <w:pPr>
        <w:spacing w:after="0" w:line="360" w:lineRule="auto"/>
        <w:rPr>
          <w:rFonts w:ascii="Times New Roman" w:hAnsi="Times New Roman" w:cs="Times New Roman"/>
          <w:b/>
          <w:bCs/>
          <w:sz w:val="24"/>
          <w:szCs w:val="24"/>
        </w:rPr>
      </w:pPr>
      <w:r w:rsidRPr="006523A1">
        <w:rPr>
          <w:rFonts w:ascii="Times New Roman" w:hAnsi="Times New Roman" w:cs="Times New Roman"/>
          <w:b/>
          <w:bCs/>
          <w:sz w:val="24"/>
          <w:szCs w:val="24"/>
        </w:rPr>
        <w:t>Domain G – Ethics, legal and regulatory considerations</w:t>
      </w:r>
    </w:p>
    <w:p w14:paraId="5E65D749" w14:textId="3958CFFB"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25. I serve as a positive role model to my supervisees by conducting</w:t>
      </w:r>
      <w:r>
        <w:rPr>
          <w:rFonts w:ascii="Times New Roman" w:hAnsi="Times New Roman" w:cs="Times New Roman"/>
          <w:sz w:val="24"/>
          <w:szCs w:val="24"/>
        </w:rPr>
        <w:t xml:space="preserve"> </w:t>
      </w:r>
      <w:r w:rsidRPr="006523A1">
        <w:rPr>
          <w:rFonts w:ascii="Times New Roman" w:hAnsi="Times New Roman" w:cs="Times New Roman"/>
          <w:sz w:val="24"/>
          <w:szCs w:val="24"/>
        </w:rPr>
        <w:t>myself in accordance with professional standards, ethics and laws</w:t>
      </w:r>
      <w:r>
        <w:rPr>
          <w:rFonts w:ascii="Times New Roman" w:hAnsi="Times New Roman" w:cs="Times New Roman"/>
          <w:sz w:val="24"/>
          <w:szCs w:val="24"/>
        </w:rPr>
        <w:t xml:space="preserve"> </w:t>
      </w:r>
      <w:r w:rsidRPr="006523A1">
        <w:rPr>
          <w:rFonts w:ascii="Times New Roman" w:hAnsi="Times New Roman" w:cs="Times New Roman"/>
          <w:sz w:val="24"/>
          <w:szCs w:val="24"/>
        </w:rPr>
        <w:t>related to the practice of psychology.</w:t>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K/S/A</w:t>
      </w:r>
    </w:p>
    <w:p w14:paraId="55EB721E" w14:textId="1F2FA49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26. My primary obligation as a supervisor is to protect the welfare of my</w:t>
      </w:r>
      <w:r>
        <w:rPr>
          <w:rFonts w:ascii="Times New Roman" w:hAnsi="Times New Roman" w:cs="Times New Roman"/>
          <w:sz w:val="24"/>
          <w:szCs w:val="24"/>
        </w:rPr>
        <w:t xml:space="preserve"> </w:t>
      </w:r>
      <w:r w:rsidRPr="006523A1">
        <w:rPr>
          <w:rFonts w:ascii="Times New Roman" w:hAnsi="Times New Roman" w:cs="Times New Roman"/>
          <w:sz w:val="24"/>
          <w:szCs w:val="24"/>
        </w:rPr>
        <w:t>supervisee’s clients. This remains at the forefront of my supervision.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K/A</w:t>
      </w:r>
    </w:p>
    <w:p w14:paraId="616AC339" w14:textId="175D68CF"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27. I provide clear information to my supervisees about what is expected</w:t>
      </w:r>
      <w:r>
        <w:rPr>
          <w:rFonts w:ascii="Times New Roman" w:hAnsi="Times New Roman" w:cs="Times New Roman"/>
          <w:sz w:val="24"/>
          <w:szCs w:val="24"/>
        </w:rPr>
        <w:t xml:space="preserve"> </w:t>
      </w:r>
      <w:r w:rsidRPr="006523A1">
        <w:rPr>
          <w:rFonts w:ascii="Times New Roman" w:hAnsi="Times New Roman" w:cs="Times New Roman"/>
          <w:sz w:val="24"/>
          <w:szCs w:val="24"/>
        </w:rPr>
        <w:t>of them in supervision.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color w:val="C45911" w:themeColor="accent2" w:themeShade="BF"/>
          <w:sz w:val="24"/>
          <w:szCs w:val="24"/>
        </w:rPr>
        <w:t>4</w:t>
      </w:r>
      <w:r>
        <w:rPr>
          <w:rFonts w:ascii="Times New Roman" w:hAnsi="Times New Roman" w:cs="Times New Roman"/>
          <w:color w:val="C45911" w:themeColor="accent2" w:themeShade="BF"/>
          <w:sz w:val="24"/>
          <w:szCs w:val="24"/>
        </w:rPr>
        <w:tab/>
      </w:r>
      <w:r w:rsidRPr="006523A1">
        <w:rPr>
          <w:rFonts w:ascii="Times New Roman" w:hAnsi="Times New Roman" w:cs="Times New Roman"/>
          <w:sz w:val="24"/>
          <w:szCs w:val="24"/>
        </w:rPr>
        <w:t>K/S</w:t>
      </w:r>
    </w:p>
    <w:p w14:paraId="72026F86" w14:textId="5CA2881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28. I maintain timely and accurate documentation of my supervisee’s</w:t>
      </w:r>
      <w:r>
        <w:rPr>
          <w:rFonts w:ascii="Times New Roman" w:hAnsi="Times New Roman" w:cs="Times New Roman"/>
          <w:sz w:val="24"/>
          <w:szCs w:val="24"/>
        </w:rPr>
        <w:t xml:space="preserve"> </w:t>
      </w:r>
      <w:r w:rsidRPr="006523A1">
        <w:rPr>
          <w:rFonts w:ascii="Times New Roman" w:hAnsi="Times New Roman" w:cs="Times New Roman"/>
          <w:sz w:val="24"/>
          <w:szCs w:val="24"/>
        </w:rPr>
        <w:t>performance.</w:t>
      </w:r>
      <w:r>
        <w:rPr>
          <w:rFonts w:ascii="Times New Roman" w:hAnsi="Times New Roman" w:cs="Times New Roman"/>
          <w:sz w:val="24"/>
          <w:szCs w:val="24"/>
        </w:rPr>
        <w:t xml:space="preserve"> </w:t>
      </w:r>
      <w:r>
        <w:rPr>
          <w:rFonts w:ascii="Times New Roman" w:hAnsi="Times New Roman" w:cs="Times New Roman"/>
          <w:color w:val="C45911" w:themeColor="accent2" w:themeShade="BF"/>
          <w:sz w:val="24"/>
          <w:szCs w:val="24"/>
        </w:rPr>
        <w:t>4</w:t>
      </w:r>
      <w:r>
        <w:rPr>
          <w:rFonts w:ascii="Times New Roman" w:hAnsi="Times New Roman" w:cs="Times New Roman"/>
          <w:sz w:val="24"/>
          <w:szCs w:val="24"/>
        </w:rPr>
        <w:tab/>
      </w:r>
      <w:r w:rsidRPr="006523A1">
        <w:rPr>
          <w:rFonts w:ascii="Times New Roman" w:hAnsi="Times New Roman" w:cs="Times New Roman"/>
          <w:sz w:val="24"/>
          <w:szCs w:val="24"/>
        </w:rPr>
        <w:t>S</w:t>
      </w:r>
    </w:p>
    <w:p w14:paraId="304557BA" w14:textId="77777777" w:rsidR="006523A1" w:rsidRDefault="006523A1" w:rsidP="0053541C">
      <w:pPr>
        <w:spacing w:after="0" w:line="360" w:lineRule="auto"/>
        <w:rPr>
          <w:rFonts w:ascii="Times New Roman" w:hAnsi="Times New Roman" w:cs="Times New Roman"/>
          <w:sz w:val="24"/>
          <w:szCs w:val="24"/>
        </w:rPr>
      </w:pPr>
    </w:p>
    <w:p w14:paraId="627D6C60" w14:textId="33F74601"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Note. K = knowledge, S = skill, A = attitude</w:t>
      </w:r>
    </w:p>
    <w:p w14:paraId="00B39318" w14:textId="6D0F05DC"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Scoring: Now that you’ve completed this self-assessment, please take a quick scan at the lowest</w:t>
      </w:r>
      <w:r>
        <w:rPr>
          <w:rFonts w:ascii="Times New Roman" w:hAnsi="Times New Roman" w:cs="Times New Roman"/>
          <w:sz w:val="24"/>
          <w:szCs w:val="24"/>
        </w:rPr>
        <w:t xml:space="preserve"> </w:t>
      </w:r>
      <w:r w:rsidRPr="006523A1">
        <w:rPr>
          <w:rFonts w:ascii="Times New Roman" w:hAnsi="Times New Roman" w:cs="Times New Roman"/>
          <w:sz w:val="24"/>
          <w:szCs w:val="24"/>
        </w:rPr>
        <w:t>rated items. These are areas in which you can focus (and model) your own competency</w:t>
      </w:r>
    </w:p>
    <w:p w14:paraId="041EA8A2" w14:textId="77777777" w:rsidR="006523A1" w:rsidRP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development. If you find that low rated items cluster in any particular domain, you might</w:t>
      </w:r>
    </w:p>
    <w:p w14:paraId="7F7728DD" w14:textId="1A966FB7" w:rsidR="006523A1" w:rsidRDefault="006523A1" w:rsidP="0053541C">
      <w:pPr>
        <w:spacing w:after="0" w:line="360" w:lineRule="auto"/>
        <w:rPr>
          <w:rFonts w:ascii="Times New Roman" w:hAnsi="Times New Roman" w:cs="Times New Roman"/>
          <w:sz w:val="24"/>
          <w:szCs w:val="24"/>
        </w:rPr>
      </w:pPr>
      <w:r w:rsidRPr="006523A1">
        <w:rPr>
          <w:rFonts w:ascii="Times New Roman" w:hAnsi="Times New Roman" w:cs="Times New Roman"/>
          <w:sz w:val="24"/>
          <w:szCs w:val="24"/>
        </w:rPr>
        <w:t>consider directed reading, peer consultation and/or continuing education in this area.</w:t>
      </w:r>
    </w:p>
    <w:p w14:paraId="18486F4A" w14:textId="2DE21904" w:rsidR="006523A1" w:rsidRDefault="006523A1" w:rsidP="0053541C">
      <w:pPr>
        <w:spacing w:after="0" w:line="360" w:lineRule="auto"/>
        <w:rPr>
          <w:rFonts w:ascii="Times New Roman" w:hAnsi="Times New Roman" w:cs="Times New Roman"/>
          <w:sz w:val="24"/>
          <w:szCs w:val="24"/>
        </w:rPr>
      </w:pPr>
    </w:p>
    <w:p w14:paraId="55E66B98" w14:textId="45A6AF45" w:rsidR="006523A1" w:rsidRDefault="006523A1" w:rsidP="0053541C">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From </w:t>
      </w:r>
      <w:proofErr w:type="spellStart"/>
      <w:r>
        <w:rPr>
          <w:rFonts w:ascii="Times New Roman" w:hAnsi="Times New Roman" w:cs="Times New Roman"/>
          <w:sz w:val="24"/>
          <w:szCs w:val="24"/>
        </w:rPr>
        <w:t>Falendar</w:t>
      </w:r>
      <w:proofErr w:type="spellEnd"/>
      <w:r>
        <w:rPr>
          <w:rFonts w:ascii="Times New Roman" w:hAnsi="Times New Roman" w:cs="Times New Roman"/>
          <w:sz w:val="24"/>
          <w:szCs w:val="24"/>
        </w:rPr>
        <w:t xml:space="preserve"> et al. (2016). Guidelines for clinical supervision in health service psychology: Evidence and implementation strategies. Psychotherapy Bulletin, 51(3), 6-16. As</w:t>
      </w:r>
      <w:r w:rsidRPr="006523A1">
        <w:rPr>
          <w:rFonts w:ascii="Times New Roman" w:hAnsi="Times New Roman" w:cs="Times New Roman"/>
          <w:sz w:val="24"/>
          <w:szCs w:val="24"/>
        </w:rPr>
        <w:t xml:space="preserve"> found in Bernard and Goodyear (2019).</w:t>
      </w:r>
    </w:p>
    <w:p w14:paraId="269EBCB7" w14:textId="32BA795F" w:rsidR="0053541C" w:rsidRDefault="0053541C" w:rsidP="0053541C">
      <w:pPr>
        <w:spacing w:after="0" w:line="360" w:lineRule="auto"/>
        <w:rPr>
          <w:rFonts w:ascii="Times New Roman" w:hAnsi="Times New Roman" w:cs="Times New Roman"/>
          <w:sz w:val="24"/>
          <w:szCs w:val="24"/>
        </w:rPr>
      </w:pPr>
    </w:p>
    <w:p w14:paraId="08ED14C0" w14:textId="77777777" w:rsidR="0053541C" w:rsidRDefault="0053541C">
      <w:pPr>
        <w:rPr>
          <w:rFonts w:ascii="Times New Roman" w:hAnsi="Times New Roman" w:cs="Times New Roman"/>
          <w:b/>
          <w:bCs/>
          <w:sz w:val="24"/>
          <w:szCs w:val="24"/>
        </w:rPr>
      </w:pPr>
      <w:r>
        <w:rPr>
          <w:rFonts w:ascii="Times New Roman" w:hAnsi="Times New Roman" w:cs="Times New Roman"/>
          <w:b/>
          <w:bCs/>
          <w:sz w:val="24"/>
          <w:szCs w:val="24"/>
        </w:rPr>
        <w:br w:type="page"/>
      </w:r>
    </w:p>
    <w:p w14:paraId="22668926" w14:textId="28B6D3EE" w:rsidR="0053541C" w:rsidRPr="0053541C" w:rsidRDefault="0053541C" w:rsidP="0053541C">
      <w:pPr>
        <w:jc w:val="center"/>
        <w:rPr>
          <w:rFonts w:ascii="Times New Roman" w:hAnsi="Times New Roman" w:cs="Times New Roman"/>
          <w:b/>
          <w:bCs/>
          <w:sz w:val="24"/>
          <w:szCs w:val="24"/>
        </w:rPr>
      </w:pPr>
      <w:r w:rsidRPr="0053541C">
        <w:rPr>
          <w:rFonts w:ascii="Times New Roman" w:hAnsi="Times New Roman" w:cs="Times New Roman"/>
          <w:b/>
          <w:bCs/>
          <w:sz w:val="24"/>
          <w:szCs w:val="24"/>
        </w:rPr>
        <w:lastRenderedPageBreak/>
        <w:t>Appendix 1: Supervision Notes</w:t>
      </w:r>
    </w:p>
    <w:p w14:paraId="44059EC0"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b/>
          <w:bCs/>
          <w:sz w:val="24"/>
          <w:szCs w:val="24"/>
        </w:rPr>
        <w:t>AUG 4</w:t>
      </w:r>
    </w:p>
    <w:p w14:paraId="33A6CE68"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11–11:50AM</w:t>
      </w:r>
    </w:p>
    <w:p w14:paraId="214949D2" w14:textId="77777777" w:rsidR="0053541C" w:rsidRPr="0053541C" w:rsidRDefault="0053541C" w:rsidP="0053541C">
      <w:pPr>
        <w:rPr>
          <w:rFonts w:ascii="Times New Roman" w:hAnsi="Times New Roman" w:cs="Times New Roman"/>
          <w:b/>
          <w:bCs/>
          <w:sz w:val="24"/>
          <w:szCs w:val="24"/>
        </w:rPr>
      </w:pPr>
      <w:r w:rsidRPr="0053541C">
        <w:rPr>
          <w:rFonts w:ascii="Times New Roman" w:hAnsi="Times New Roman" w:cs="Times New Roman"/>
          <w:b/>
          <w:bCs/>
          <w:sz w:val="24"/>
          <w:szCs w:val="24"/>
        </w:rPr>
        <w:t>PROGRESS NOTE </w:t>
      </w:r>
    </w:p>
    <w:p w14:paraId="13A1AF32"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This session we continued going over the supervisee evaluation form and also discussed her summative evaluation that I prepared for the supervision course. She felt that my evaluations were accurate. We also went over the goals that she had for the supervision sessions and felt that there was good progress made on the goals, but there was still work to do to continue improving in her skills. We also discussed another of her cases that we previously covered and she gave an updated report on the client’s progress and asked for feedback on the case. I encouraged her that working with the parents of the client was a good step and recommended using TBRI as well as some additional attachment therapies. She mentioned interactions with the father and helping them to connect better. I further encouraged this as a way to be purposeful in making the connections that are needed by the young boy.</w:t>
      </w:r>
    </w:p>
    <w:p w14:paraId="3CCAC397"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We also covered her perspective of this supervisory experience and her feedback for my supervision. She was complimentary and felt that her time with me was well spent and hopes to continue in a consultive relationship in the future.</w:t>
      </w:r>
    </w:p>
    <w:p w14:paraId="26B83B2C"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b/>
          <w:bCs/>
          <w:sz w:val="24"/>
          <w:szCs w:val="24"/>
        </w:rPr>
        <w:t>JUL 18</w:t>
      </w:r>
    </w:p>
    <w:p w14:paraId="635CC824"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3–3:50PM</w:t>
      </w:r>
    </w:p>
    <w:p w14:paraId="7976FA18" w14:textId="77777777" w:rsidR="0053541C" w:rsidRPr="0053541C" w:rsidRDefault="0053541C" w:rsidP="0053541C">
      <w:pPr>
        <w:rPr>
          <w:rFonts w:ascii="Times New Roman" w:hAnsi="Times New Roman" w:cs="Times New Roman"/>
          <w:b/>
          <w:bCs/>
          <w:sz w:val="24"/>
          <w:szCs w:val="24"/>
        </w:rPr>
      </w:pPr>
      <w:r w:rsidRPr="0053541C">
        <w:rPr>
          <w:rFonts w:ascii="Times New Roman" w:hAnsi="Times New Roman" w:cs="Times New Roman"/>
          <w:b/>
          <w:bCs/>
          <w:sz w:val="24"/>
          <w:szCs w:val="24"/>
        </w:rPr>
        <w:t>PROGRESS NOTE </w:t>
      </w:r>
    </w:p>
    <w:p w14:paraId="646575EF" w14:textId="34547FC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During supervision, we discussed Christa’s difficulty in testing for her CPCE. We looked at several options for studying and how this has affected her identity. I recommended a TED talk that we viewed to recognize that intelligence is not always what matters in performance and that “grit” is more important than IQ. She seemed to accept this and determined to try again after more study with different methods.</w:t>
      </w:r>
    </w:p>
    <w:p w14:paraId="236A3E8C" w14:textId="3806C755"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We briefly touched on her goals, and she felt strongly that she has a better plan in place with her intake paperwork. She is most interested in continuing to have the opportunity to talk about client cases and have someone to give her feedback and new directions for counseling.</w:t>
      </w:r>
    </w:p>
    <w:p w14:paraId="3DEE49D7"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We also went over the Supervisee Evaluation form and talked about her current strengths and areas where she could use improvement. Christa is open to feedback and receptive to new ideas that could help her improve as a counselor.</w:t>
      </w:r>
    </w:p>
    <w:p w14:paraId="799393CB"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Finally, we discussed another of her clients who is struggling with her current medication after a long history of difficulties in life. I made several observations and gave Christa some ideas for pursuing with her client. I encouraged her that she is doing well in such a difficult situation.</w:t>
      </w:r>
    </w:p>
    <w:p w14:paraId="02275B7A"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b/>
          <w:bCs/>
          <w:sz w:val="24"/>
          <w:szCs w:val="24"/>
        </w:rPr>
        <w:t>JUL 14</w:t>
      </w:r>
    </w:p>
    <w:p w14:paraId="778D87F9"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9–9:50AM</w:t>
      </w:r>
    </w:p>
    <w:p w14:paraId="0BA657B1" w14:textId="77777777" w:rsidR="0053541C" w:rsidRPr="0053541C" w:rsidRDefault="0053541C" w:rsidP="0053541C">
      <w:pPr>
        <w:rPr>
          <w:rFonts w:ascii="Times New Roman" w:hAnsi="Times New Roman" w:cs="Times New Roman"/>
          <w:b/>
          <w:bCs/>
          <w:sz w:val="24"/>
          <w:szCs w:val="24"/>
        </w:rPr>
      </w:pPr>
      <w:r w:rsidRPr="0053541C">
        <w:rPr>
          <w:rFonts w:ascii="Times New Roman" w:hAnsi="Times New Roman" w:cs="Times New Roman"/>
          <w:b/>
          <w:bCs/>
          <w:sz w:val="24"/>
          <w:szCs w:val="24"/>
        </w:rPr>
        <w:lastRenderedPageBreak/>
        <w:t>PROGRESS NOTE </w:t>
      </w:r>
    </w:p>
    <w:p w14:paraId="077EDB13"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Completed another supervision session for Christa. We went through the dispositions descriptions and talked about ways that she was conducting herself as a professional counselor. Reviewed her goal of revising her paperwork.</w:t>
      </w:r>
    </w:p>
    <w:p w14:paraId="28A71D1A"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We also talked through several of her clients. She feels that her multicultural competence is growing with her mixed-race couple. She also feels that they are making progress with their counseling.</w:t>
      </w:r>
    </w:p>
    <w:p w14:paraId="2E1446F0"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We discussed another case of o woman who is still struggling with her divorce and has been stuck and not ready to move on after 3 years of counseling. We talked through various interventions that might help her clarify her goals and view of the future.</w:t>
      </w:r>
    </w:p>
    <w:p w14:paraId="17A2C129"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b/>
          <w:bCs/>
          <w:sz w:val="24"/>
          <w:szCs w:val="24"/>
        </w:rPr>
        <w:t>JUL 2</w:t>
      </w:r>
    </w:p>
    <w:p w14:paraId="7EA5C844"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9–9:50AM</w:t>
      </w:r>
    </w:p>
    <w:p w14:paraId="3900E498" w14:textId="77777777" w:rsidR="0053541C" w:rsidRPr="0053541C" w:rsidRDefault="0053541C" w:rsidP="0053541C">
      <w:pPr>
        <w:rPr>
          <w:rFonts w:ascii="Times New Roman" w:hAnsi="Times New Roman" w:cs="Times New Roman"/>
          <w:b/>
          <w:bCs/>
          <w:sz w:val="24"/>
          <w:szCs w:val="24"/>
        </w:rPr>
      </w:pPr>
      <w:r w:rsidRPr="0053541C">
        <w:rPr>
          <w:rFonts w:ascii="Times New Roman" w:hAnsi="Times New Roman" w:cs="Times New Roman"/>
          <w:b/>
          <w:bCs/>
          <w:sz w:val="24"/>
          <w:szCs w:val="24"/>
        </w:rPr>
        <w:t>PROGRESS NOTE </w:t>
      </w:r>
    </w:p>
    <w:p w14:paraId="724E79DA"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We did a review of the topics covered in the last session, including touching on her goal of clarifying boundaries in her client paperwork. We discussed multicultural issues related to her client from out of state. I guided Christa on an expressive arts therapeutic activity helping her develop her professional identity and think through areas that she might need to strengthen. We discussed how the supervision process was helpful and what other ways I could help her grow.</w:t>
      </w:r>
    </w:p>
    <w:p w14:paraId="34A601CE"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b/>
          <w:bCs/>
          <w:sz w:val="24"/>
          <w:szCs w:val="24"/>
        </w:rPr>
        <w:t>JUN 16</w:t>
      </w:r>
    </w:p>
    <w:p w14:paraId="4D50B24F"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2:30–4PM</w:t>
      </w:r>
    </w:p>
    <w:p w14:paraId="2BD55F56" w14:textId="77777777" w:rsidR="0053541C" w:rsidRPr="0053541C" w:rsidRDefault="0053541C" w:rsidP="0053541C">
      <w:pPr>
        <w:rPr>
          <w:rFonts w:ascii="Times New Roman" w:hAnsi="Times New Roman" w:cs="Times New Roman"/>
          <w:b/>
          <w:bCs/>
          <w:sz w:val="24"/>
          <w:szCs w:val="24"/>
        </w:rPr>
      </w:pPr>
      <w:r w:rsidRPr="0053541C">
        <w:rPr>
          <w:rFonts w:ascii="Times New Roman" w:hAnsi="Times New Roman" w:cs="Times New Roman"/>
          <w:b/>
          <w:bCs/>
          <w:sz w:val="24"/>
          <w:szCs w:val="24"/>
        </w:rPr>
        <w:t>PROGRESS NOTE </w:t>
      </w:r>
    </w:p>
    <w:p w14:paraId="33B72987" w14:textId="77E12810"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Went over additional Supervision goals. Shared creative and expressive arts interventions. Discussed boundaries, revising paperwork for clients, and trauma work. Discussed clients: multiracial couple and adolescent adopted by grandparents. Encouraged continued discussions on culture with the couple and using motivational interviewing to decrease the husband’s resistance. With the family therapy, we talked about trauma resources and using encouragement to increase positive behaviors for their adolescent. Encouraged Christa that getting both parents on the same page was a positive choice in reducing maladaptive behaviors. Also, recommended that she introduce the Boundaries book chapter on boundaries in parenting to the mother.</w:t>
      </w:r>
    </w:p>
    <w:p w14:paraId="4AE5DD46" w14:textId="77777777" w:rsidR="0053541C" w:rsidRPr="0053541C" w:rsidRDefault="0053541C" w:rsidP="0053541C">
      <w:pPr>
        <w:rPr>
          <w:rFonts w:ascii="Times New Roman" w:hAnsi="Times New Roman" w:cs="Times New Roman"/>
          <w:b/>
          <w:bCs/>
          <w:sz w:val="24"/>
          <w:szCs w:val="24"/>
        </w:rPr>
      </w:pPr>
      <w:r w:rsidRPr="0053541C">
        <w:rPr>
          <w:rFonts w:ascii="Times New Roman" w:hAnsi="Times New Roman" w:cs="Times New Roman"/>
          <w:b/>
          <w:bCs/>
          <w:sz w:val="24"/>
          <w:szCs w:val="24"/>
        </w:rPr>
        <w:t>PSYCHOTHERAPY NOTE </w:t>
      </w:r>
    </w:p>
    <w:p w14:paraId="6F6696FA"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Send a video of motivational interviewing.</w:t>
      </w:r>
    </w:p>
    <w:p w14:paraId="4DBAD8C6"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Follow up with creative art intervention in the next session and include the spirituality supervision resource to discuss.</w:t>
      </w:r>
    </w:p>
    <w:p w14:paraId="7BCBCB4D"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b/>
          <w:bCs/>
          <w:sz w:val="24"/>
          <w:szCs w:val="24"/>
        </w:rPr>
        <w:t>JUN 3</w:t>
      </w:r>
    </w:p>
    <w:p w14:paraId="5F3195DE"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lastRenderedPageBreak/>
        <w:t>10:15–11:05AM</w:t>
      </w:r>
    </w:p>
    <w:p w14:paraId="0C4F4E07" w14:textId="77777777" w:rsidR="0053541C" w:rsidRPr="0053541C" w:rsidRDefault="0053541C" w:rsidP="0053541C">
      <w:pPr>
        <w:rPr>
          <w:rFonts w:ascii="Times New Roman" w:hAnsi="Times New Roman" w:cs="Times New Roman"/>
          <w:b/>
          <w:bCs/>
          <w:sz w:val="24"/>
          <w:szCs w:val="24"/>
        </w:rPr>
      </w:pPr>
      <w:r w:rsidRPr="0053541C">
        <w:rPr>
          <w:rFonts w:ascii="Times New Roman" w:hAnsi="Times New Roman" w:cs="Times New Roman"/>
          <w:b/>
          <w:bCs/>
          <w:sz w:val="24"/>
          <w:szCs w:val="24"/>
        </w:rPr>
        <w:t>PROGRESS NOTE </w:t>
      </w:r>
    </w:p>
    <w:p w14:paraId="597116FE" w14:textId="3F549C7F"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Began supervision sessions with Christa. Began by setting expectations for the session, including going over the Disposition descriptions and a sample evaluation sheet. We discussed the first few items on the disposition list, and she recognized areas in which she wanted to improve such as reflecting skills especially reflecting feeling. We briefly went over the evaluation sheet, and she highlighted a few items that she felt were strengths and </w:t>
      </w:r>
      <w:r w:rsidR="00DE504A">
        <w:rPr>
          <w:rFonts w:ascii="Times New Roman" w:hAnsi="Times New Roman" w:cs="Times New Roman"/>
          <w:sz w:val="24"/>
          <w:szCs w:val="24"/>
        </w:rPr>
        <w:t>several</w:t>
      </w:r>
      <w:r w:rsidRPr="0053541C">
        <w:rPr>
          <w:rFonts w:ascii="Times New Roman" w:hAnsi="Times New Roman" w:cs="Times New Roman"/>
          <w:sz w:val="24"/>
          <w:szCs w:val="24"/>
        </w:rPr>
        <w:t xml:space="preserve"> items that she felt needed more work.</w:t>
      </w:r>
    </w:p>
    <w:p w14:paraId="628BEDCE" w14:textId="2C049625"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Next, we discussed goals for her to work towards as I help her in supervision. Client manipulation was an additional goal along with reflecting that she wanted help to address. She also felt that she could improve in self-discipline in scheduling and self-disclosure. She also was interested in learning more about setting goals with clients and following up with them in future sessions.</w:t>
      </w:r>
    </w:p>
    <w:p w14:paraId="7B95A455" w14:textId="77777777" w:rsidR="0053541C" w:rsidRPr="0053541C" w:rsidRDefault="0053541C" w:rsidP="0053541C">
      <w:pPr>
        <w:rPr>
          <w:rFonts w:ascii="Times New Roman" w:hAnsi="Times New Roman" w:cs="Times New Roman"/>
          <w:b/>
          <w:bCs/>
          <w:sz w:val="24"/>
          <w:szCs w:val="24"/>
        </w:rPr>
      </w:pPr>
      <w:r w:rsidRPr="0053541C">
        <w:rPr>
          <w:rFonts w:ascii="Times New Roman" w:hAnsi="Times New Roman" w:cs="Times New Roman"/>
          <w:b/>
          <w:bCs/>
          <w:sz w:val="24"/>
          <w:szCs w:val="24"/>
        </w:rPr>
        <w:t>PSYCHOTHERAPY NOTE </w:t>
      </w:r>
    </w:p>
    <w:p w14:paraId="36CE3B94"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Goals to work on</w:t>
      </w:r>
    </w:p>
    <w:p w14:paraId="20D0696B"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Work on reflection skills</w:t>
      </w:r>
      <w:r w:rsidRPr="0053541C">
        <w:rPr>
          <w:rFonts w:ascii="Times New Roman" w:hAnsi="Times New Roman" w:cs="Times New Roman"/>
          <w:sz w:val="24"/>
          <w:szCs w:val="24"/>
        </w:rPr>
        <w:br/>
        <w:t>Multicultural aspects</w:t>
      </w:r>
      <w:r w:rsidRPr="0053541C">
        <w:rPr>
          <w:rFonts w:ascii="Times New Roman" w:hAnsi="Times New Roman" w:cs="Times New Roman"/>
          <w:sz w:val="24"/>
          <w:szCs w:val="24"/>
        </w:rPr>
        <w:br/>
        <w:t>Balance of work and family</w:t>
      </w:r>
      <w:r w:rsidRPr="0053541C">
        <w:rPr>
          <w:rFonts w:ascii="Times New Roman" w:hAnsi="Times New Roman" w:cs="Times New Roman"/>
          <w:sz w:val="24"/>
          <w:szCs w:val="24"/>
        </w:rPr>
        <w:br/>
        <w:t>i.e. Boundaries</w:t>
      </w:r>
      <w:r w:rsidRPr="0053541C">
        <w:rPr>
          <w:rFonts w:ascii="Times New Roman" w:hAnsi="Times New Roman" w:cs="Times New Roman"/>
          <w:sz w:val="24"/>
          <w:szCs w:val="24"/>
        </w:rPr>
        <w:br/>
        <w:t>Telehealth training</w:t>
      </w:r>
      <w:r w:rsidRPr="0053541C">
        <w:rPr>
          <w:rFonts w:ascii="Times New Roman" w:hAnsi="Times New Roman" w:cs="Times New Roman"/>
          <w:sz w:val="24"/>
          <w:szCs w:val="24"/>
        </w:rPr>
        <w:br/>
        <w:t>Manipulation by clients</w:t>
      </w:r>
      <w:r w:rsidRPr="0053541C">
        <w:rPr>
          <w:rFonts w:ascii="Times New Roman" w:hAnsi="Times New Roman" w:cs="Times New Roman"/>
          <w:sz w:val="24"/>
          <w:szCs w:val="24"/>
        </w:rPr>
        <w:br/>
        <w:t>Use of silence</w:t>
      </w:r>
      <w:r w:rsidRPr="0053541C">
        <w:rPr>
          <w:rFonts w:ascii="Times New Roman" w:hAnsi="Times New Roman" w:cs="Times New Roman"/>
          <w:sz w:val="24"/>
          <w:szCs w:val="24"/>
        </w:rPr>
        <w:br/>
        <w:t xml:space="preserve">Use of </w:t>
      </w:r>
      <w:proofErr w:type="spellStart"/>
      <w:r w:rsidRPr="0053541C">
        <w:rPr>
          <w:rFonts w:ascii="Times New Roman" w:hAnsi="Times New Roman" w:cs="Times New Roman"/>
          <w:sz w:val="24"/>
          <w:szCs w:val="24"/>
        </w:rPr>
        <w:t>self disclosure</w:t>
      </w:r>
      <w:proofErr w:type="spellEnd"/>
      <w:r w:rsidRPr="0053541C">
        <w:rPr>
          <w:rFonts w:ascii="Times New Roman" w:hAnsi="Times New Roman" w:cs="Times New Roman"/>
          <w:sz w:val="24"/>
          <w:szCs w:val="24"/>
        </w:rPr>
        <w:t xml:space="preserve"> guidelines</w:t>
      </w:r>
      <w:r w:rsidRPr="0053541C">
        <w:rPr>
          <w:rFonts w:ascii="Times New Roman" w:hAnsi="Times New Roman" w:cs="Times New Roman"/>
          <w:sz w:val="24"/>
          <w:szCs w:val="24"/>
        </w:rPr>
        <w:br/>
        <w:t>Setting goals with clients</w:t>
      </w:r>
      <w:r w:rsidRPr="0053541C">
        <w:rPr>
          <w:rFonts w:ascii="Times New Roman" w:hAnsi="Times New Roman" w:cs="Times New Roman"/>
          <w:sz w:val="24"/>
          <w:szCs w:val="24"/>
        </w:rPr>
        <w:br/>
        <w:t>Note-taking</w:t>
      </w:r>
      <w:r w:rsidRPr="0053541C">
        <w:rPr>
          <w:rFonts w:ascii="Times New Roman" w:hAnsi="Times New Roman" w:cs="Times New Roman"/>
          <w:sz w:val="24"/>
          <w:szCs w:val="24"/>
        </w:rPr>
        <w:br/>
        <w:t>Busyness distract from counseling</w:t>
      </w:r>
    </w:p>
    <w:p w14:paraId="766900BD" w14:textId="0A41C193" w:rsid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Information on trauma, </w:t>
      </w:r>
      <w:proofErr w:type="spellStart"/>
      <w:r w:rsidRPr="0053541C">
        <w:rPr>
          <w:rFonts w:ascii="Times New Roman" w:hAnsi="Times New Roman" w:cs="Times New Roman"/>
          <w:sz w:val="24"/>
          <w:szCs w:val="24"/>
        </w:rPr>
        <w:t>tbri</w:t>
      </w:r>
      <w:proofErr w:type="spellEnd"/>
      <w:r w:rsidRPr="0053541C">
        <w:rPr>
          <w:rFonts w:ascii="Times New Roman" w:hAnsi="Times New Roman" w:cs="Times New Roman"/>
          <w:sz w:val="24"/>
          <w:szCs w:val="24"/>
        </w:rPr>
        <w:t xml:space="preserve">, </w:t>
      </w:r>
      <w:proofErr w:type="spellStart"/>
      <w:r w:rsidRPr="0053541C">
        <w:rPr>
          <w:rFonts w:ascii="Times New Roman" w:hAnsi="Times New Roman" w:cs="Times New Roman"/>
          <w:sz w:val="24"/>
          <w:szCs w:val="24"/>
        </w:rPr>
        <w:t>etc</w:t>
      </w:r>
      <w:proofErr w:type="spellEnd"/>
      <w:r w:rsidRPr="0053541C">
        <w:rPr>
          <w:rFonts w:ascii="Times New Roman" w:hAnsi="Times New Roman" w:cs="Times New Roman"/>
          <w:sz w:val="24"/>
          <w:szCs w:val="24"/>
        </w:rPr>
        <w:br/>
        <w:t>Be angry better</w:t>
      </w:r>
    </w:p>
    <w:p w14:paraId="17ABE43E" w14:textId="385FEF12" w:rsidR="0053541C" w:rsidRDefault="0053541C" w:rsidP="0053541C">
      <w:pPr>
        <w:rPr>
          <w:rFonts w:ascii="Times New Roman" w:hAnsi="Times New Roman" w:cs="Times New Roman"/>
          <w:sz w:val="24"/>
          <w:szCs w:val="24"/>
        </w:rPr>
      </w:pPr>
    </w:p>
    <w:p w14:paraId="0A571123" w14:textId="77777777" w:rsidR="0053541C" w:rsidRDefault="0053541C">
      <w:pPr>
        <w:rPr>
          <w:rFonts w:ascii="Times New Roman" w:hAnsi="Times New Roman" w:cs="Times New Roman"/>
          <w:b/>
          <w:sz w:val="24"/>
          <w:szCs w:val="24"/>
        </w:rPr>
      </w:pPr>
      <w:r>
        <w:rPr>
          <w:rFonts w:ascii="Times New Roman" w:hAnsi="Times New Roman" w:cs="Times New Roman"/>
          <w:b/>
          <w:sz w:val="24"/>
          <w:szCs w:val="24"/>
        </w:rPr>
        <w:br w:type="page"/>
      </w:r>
    </w:p>
    <w:p w14:paraId="5363697E" w14:textId="4C523F66" w:rsidR="0053541C" w:rsidRPr="0053541C" w:rsidRDefault="0053541C" w:rsidP="0053541C">
      <w:pPr>
        <w:jc w:val="center"/>
        <w:rPr>
          <w:rFonts w:ascii="Times New Roman" w:hAnsi="Times New Roman" w:cs="Times New Roman"/>
          <w:sz w:val="24"/>
          <w:szCs w:val="24"/>
        </w:rPr>
      </w:pPr>
      <w:r w:rsidRPr="0053541C">
        <w:rPr>
          <w:rFonts w:ascii="Times New Roman" w:hAnsi="Times New Roman" w:cs="Times New Roman"/>
          <w:b/>
          <w:sz w:val="24"/>
          <w:szCs w:val="24"/>
        </w:rPr>
        <w:lastRenderedPageBreak/>
        <w:t>Appendix 2 – Evaluation of Supervisee</w:t>
      </w:r>
    </w:p>
    <w:p w14:paraId="65FFC1AC"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b/>
          <w:bCs/>
          <w:sz w:val="24"/>
          <w:szCs w:val="24"/>
        </w:rPr>
        <w:t xml:space="preserve">Supervisee: </w:t>
      </w:r>
      <w:r w:rsidRPr="0053541C">
        <w:rPr>
          <w:rFonts w:ascii="Times New Roman" w:hAnsi="Times New Roman" w:cs="Times New Roman"/>
          <w:sz w:val="24"/>
          <w:szCs w:val="24"/>
        </w:rPr>
        <w:t>Christa Will</w:t>
      </w:r>
    </w:p>
    <w:p w14:paraId="1FB5CF15"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b/>
          <w:bCs/>
          <w:sz w:val="24"/>
          <w:szCs w:val="24"/>
        </w:rPr>
        <w:t>Dates:</w:t>
      </w:r>
      <w:r w:rsidRPr="0053541C">
        <w:rPr>
          <w:rFonts w:ascii="Times New Roman" w:hAnsi="Times New Roman" w:cs="Times New Roman"/>
          <w:sz w:val="24"/>
          <w:szCs w:val="24"/>
        </w:rPr>
        <w:t xml:space="preserve"> June 3, 2021 to July 18, 2021</w:t>
      </w:r>
    </w:p>
    <w:p w14:paraId="5F698221"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Mrs. Christa Will has been under my supervision for the past six weeks. She is finishing her master’s in clinical mental health counseling and is working to pass her Counselor Preparation Comprehensive Examination. She is currently working as a counselor in a church non-profit lay counseling program where she has been the director for several years. She has chosen to pursue licensure once she is finished with her master’s requirements. As such her goals are to 1) become more ethically grounded as she works towards professional licensure, 2) improve her skills of reflecting feeling, and 3) seek feedback and consultation on her current client cases. </w:t>
      </w:r>
    </w:p>
    <w:p w14:paraId="6DB20646"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These goals have been assessed in an ongoing manner over the past weeks of supervision through discussion and self-report as well as a more formal assessment using the Student Counselor Performance Assessment (see Appendix A). </w:t>
      </w:r>
    </w:p>
    <w:p w14:paraId="61A7A6E9" w14:textId="4700D365"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Counselor strengths were also evaluated according to the CACREP Dispositions Descriptions (see Appendix B). She demonstrated strengths in social responsibility, commitment and work ethic, personal integrity, professionalism, cooperativeness, openness to feedback, personal responsibility, and emotional regulation. She has been working with a co-counselor as well as other supervisors to maintain </w:t>
      </w:r>
      <w:r w:rsidR="00DE504A">
        <w:rPr>
          <w:rFonts w:ascii="Times New Roman" w:hAnsi="Times New Roman" w:cs="Times New Roman"/>
          <w:sz w:val="24"/>
          <w:szCs w:val="24"/>
        </w:rPr>
        <w:t xml:space="preserve">an </w:t>
      </w:r>
      <w:r w:rsidRPr="0053541C">
        <w:rPr>
          <w:rFonts w:ascii="Times New Roman" w:hAnsi="Times New Roman" w:cs="Times New Roman"/>
          <w:sz w:val="24"/>
          <w:szCs w:val="24"/>
        </w:rPr>
        <w:t xml:space="preserve">ethical and appropriate practice. However, she is struggling with more advanced skills such as reflecting feelings and recognizing process over content. She has also had limited opportunity to work with a diversity of clients and was open to further understanding of multicultural aspects of counseling. </w:t>
      </w:r>
    </w:p>
    <w:p w14:paraId="77BB1FAB"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Mrs. Will exemplifies a strong faith in God and is careful not to intrude her beliefs on others, but as part of a Christian counseling center, she does identify her position as a Christian, opening doors to spiritual discussions. </w:t>
      </w:r>
    </w:p>
    <w:p w14:paraId="60BAD9F5" w14:textId="05BAAE40"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The greatest challenge for Mrs. Will over the next year will be to change her identity as a lay counselor to one of a Professional Counselor, who better understands the current ethical and professional responsibilities of this position. She feels confident that she will be able to make that change and is eager for feedback and the support of supervisors and colleagues. </w:t>
      </w:r>
    </w:p>
    <w:p w14:paraId="7B486923"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We will continue to work towards her stated goals as supervision continues and re-evaluate quarterly.</w:t>
      </w:r>
    </w:p>
    <w:p w14:paraId="388B485D" w14:textId="77777777" w:rsidR="0053541C" w:rsidRDefault="0053541C" w:rsidP="0053541C">
      <w:pPr>
        <w:rPr>
          <w:rFonts w:ascii="Times New Roman" w:hAnsi="Times New Roman" w:cs="Times New Roman"/>
          <w:sz w:val="24"/>
          <w:szCs w:val="24"/>
        </w:rPr>
      </w:pPr>
    </w:p>
    <w:p w14:paraId="4C1FD1A9" w14:textId="34FB2927" w:rsidR="0053541C" w:rsidRPr="0053541C" w:rsidRDefault="0053541C" w:rsidP="0053541C">
      <w:pPr>
        <w:jc w:val="center"/>
        <w:rPr>
          <w:rFonts w:ascii="Times New Roman" w:hAnsi="Times New Roman" w:cs="Times New Roman"/>
          <w:b/>
          <w:bCs/>
          <w:sz w:val="24"/>
          <w:szCs w:val="24"/>
        </w:rPr>
      </w:pPr>
      <w:r w:rsidRPr="0053541C">
        <w:rPr>
          <w:rFonts w:ascii="Times New Roman" w:hAnsi="Times New Roman" w:cs="Times New Roman"/>
          <w:sz w:val="24"/>
          <w:szCs w:val="24"/>
        </w:rPr>
        <w:br w:type="page"/>
      </w:r>
      <w:r w:rsidRPr="0053541C">
        <w:rPr>
          <w:rFonts w:ascii="Times New Roman" w:hAnsi="Times New Roman" w:cs="Times New Roman"/>
          <w:b/>
          <w:bCs/>
          <w:sz w:val="24"/>
          <w:szCs w:val="24"/>
        </w:rPr>
        <w:lastRenderedPageBreak/>
        <w:t>Appendix 3</w:t>
      </w:r>
      <w:r>
        <w:rPr>
          <w:rFonts w:ascii="Times New Roman" w:hAnsi="Times New Roman" w:cs="Times New Roman"/>
          <w:b/>
          <w:bCs/>
          <w:sz w:val="24"/>
          <w:szCs w:val="24"/>
        </w:rPr>
        <w:t>:</w:t>
      </w:r>
      <w:r w:rsidRPr="0053541C">
        <w:rPr>
          <w:rFonts w:ascii="Times New Roman" w:hAnsi="Times New Roman" w:cs="Times New Roman"/>
          <w:b/>
          <w:bCs/>
          <w:sz w:val="24"/>
          <w:szCs w:val="24"/>
        </w:rPr>
        <w:t xml:space="preserve"> Supervision and Consultation Journal</w:t>
      </w:r>
    </w:p>
    <w:p w14:paraId="7BBB1057"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June 3 – First session of supervision with Christa. I realized that I did not need to let my fears stop me from being a good supervisor. I learned that I have something to offer and can be a help to others. The session went far better than I had anticipated. I was more relaxed than I thought that I would be and felt that I could get through this experience, and both grow in my own competence and also, help Christa grow and become a better counselor.</w:t>
      </w:r>
    </w:p>
    <w:p w14:paraId="526ED28A"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June 14 – By thinking through and researching for the proposal, I found there was so much that we still do not know about supervision, but there is much that we can learn from the past. It was interesting to look specifically at the aspect of Christian supervision and how spirituality/religion can play a distinct role in supervision and working to establish competency in the supervisee.</w:t>
      </w:r>
    </w:p>
    <w:p w14:paraId="008FD892" w14:textId="63E78105"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June 16 – Second session of supervision. After the past week in Dr. </w:t>
      </w:r>
      <w:proofErr w:type="spellStart"/>
      <w:r w:rsidRPr="0053541C">
        <w:rPr>
          <w:rFonts w:ascii="Times New Roman" w:hAnsi="Times New Roman" w:cs="Times New Roman"/>
          <w:sz w:val="24"/>
          <w:szCs w:val="24"/>
        </w:rPr>
        <w:t>Sosin’s</w:t>
      </w:r>
      <w:proofErr w:type="spellEnd"/>
      <w:r w:rsidRPr="0053541C">
        <w:rPr>
          <w:rFonts w:ascii="Times New Roman" w:hAnsi="Times New Roman" w:cs="Times New Roman"/>
          <w:sz w:val="24"/>
          <w:szCs w:val="24"/>
        </w:rPr>
        <w:t xml:space="preserve"> creative arts in counseling, I was very excited to share some of the information that I learned that week. I spent too much time talking about the things that I learned and our time went longer than we had planned. We were able to discuss her goals, go over the dispositions</w:t>
      </w:r>
      <w:r w:rsidR="00DE504A">
        <w:rPr>
          <w:rFonts w:ascii="Times New Roman" w:hAnsi="Times New Roman" w:cs="Times New Roman"/>
          <w:sz w:val="24"/>
          <w:szCs w:val="24"/>
        </w:rPr>
        <w:t>,</w:t>
      </w:r>
      <w:r w:rsidRPr="0053541C">
        <w:rPr>
          <w:rFonts w:ascii="Times New Roman" w:hAnsi="Times New Roman" w:cs="Times New Roman"/>
          <w:sz w:val="24"/>
          <w:szCs w:val="24"/>
        </w:rPr>
        <w:t xml:space="preserve"> and spend some time talking about her clients. I need to work towards better structure and time management of our sessions. </w:t>
      </w:r>
    </w:p>
    <w:p w14:paraId="297403C0"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June 19 – As I researched the assigned model of supervision, I noticed that there is so much that we can integrate spiritually as the person-centered and Adlerian models are strongly relationship-oriented. Just as God is relationship-focused, we can build a relationship with the supervisee to help them become better counselors. I also saw that attachment is another aspect of supervision. Those with healthy attachment styles are more able to believe in themselves and are able to grow in their skills more easily.</w:t>
      </w:r>
    </w:p>
    <w:p w14:paraId="62C0A4C1"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June 21 – As the intensive began, I was feeling apprehensive of what I had to offer. So many of the others in the class have so much more professional experience. As we went through the day, I felt that I have learned more than I realize while studying throughout the master’s program and my own independent study and research. I have had no problems tracking and understanding the material and feel that much of it makes sense and looking at the information from my perspective, I can offer some insights that others may not have thought about previously. I can also gain so much from both Dr. Thomas and the others in my class as we share and learn together. </w:t>
      </w:r>
    </w:p>
    <w:p w14:paraId="137D7AD0"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One of my thoughts from this day has been that there is such a diversity in counseling settings, and no one is likely to be proficient in all areas. As I focus and work towards my niche, I can offer more to supervisees who are traveling a similar path, as well as see where there can be overlap and generalization to others on different paths. </w:t>
      </w:r>
    </w:p>
    <w:p w14:paraId="4FDD2E91" w14:textId="5ACC9988"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June 22 – Thoughts from looking at the developmental model: being purposeful in evaluating where in the developmental stages is the supervisee and how to get them to the next stage, while intentionally using certain methods to help them grow. Within the discrimination model, the focus is on the needs of the supervisee and is directed by the supervisor. As the supervisor wears the different “hats” of teacher, counselor, and consultant, the supervisee can be helped through </w:t>
      </w:r>
      <w:r w:rsidRPr="0053541C">
        <w:rPr>
          <w:rFonts w:ascii="Times New Roman" w:hAnsi="Times New Roman" w:cs="Times New Roman"/>
          <w:sz w:val="24"/>
          <w:szCs w:val="24"/>
        </w:rPr>
        <w:lastRenderedPageBreak/>
        <w:t xml:space="preserve">difficult areas to become </w:t>
      </w:r>
      <w:r w:rsidR="00DE504A">
        <w:rPr>
          <w:rFonts w:ascii="Times New Roman" w:hAnsi="Times New Roman" w:cs="Times New Roman"/>
          <w:sz w:val="24"/>
          <w:szCs w:val="24"/>
        </w:rPr>
        <w:t xml:space="preserve">a </w:t>
      </w:r>
      <w:r w:rsidRPr="0053541C">
        <w:rPr>
          <w:rFonts w:ascii="Times New Roman" w:hAnsi="Times New Roman" w:cs="Times New Roman"/>
          <w:sz w:val="24"/>
          <w:szCs w:val="24"/>
        </w:rPr>
        <w:t xml:space="preserve">better counselor. Finally, we had the consultant model that helped to clarify ways that those with more knowledge and experience can contribute to the consultee’s growth in a number of ways. It was interesting to note how this model came out of a difficult situation where there was a great need for help and only a few people </w:t>
      </w:r>
      <w:r w:rsidR="00DE504A">
        <w:rPr>
          <w:rFonts w:ascii="Times New Roman" w:hAnsi="Times New Roman" w:cs="Times New Roman"/>
          <w:sz w:val="24"/>
          <w:szCs w:val="24"/>
        </w:rPr>
        <w:t xml:space="preserve">were </w:t>
      </w:r>
      <w:r w:rsidRPr="0053541C">
        <w:rPr>
          <w:rFonts w:ascii="Times New Roman" w:hAnsi="Times New Roman" w:cs="Times New Roman"/>
          <w:sz w:val="24"/>
          <w:szCs w:val="24"/>
        </w:rPr>
        <w:t xml:space="preserve">able to help. So, the professional was able to train several lay helpers to meet the needs of many. This can have so many implications as there is so much need today with a limited number of professionals. </w:t>
      </w:r>
    </w:p>
    <w:p w14:paraId="73504292"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June 23 – Continuance of the Consultant Model and possible concerns that may come up during consultation and how to manage those concerns. Next, looking at the Psychoanalytic theory in supervision and the big takeaway that there are strengths and disadvantages, but the recognition is that we need to be self-aware and view the supervision process as a crucible for refining supervisees. </w:t>
      </w:r>
    </w:p>
    <w:p w14:paraId="6916C955"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Next was the competency-based supervision model that helps to be intentional to evaluate the actual competencies of the supervisee. Lots of great tools and resources to think about the process and use to evaluate them. It also stood out to me that just because someone has a lot of experience, they may still lack competency or vice versa, someone may have learned competency in a short time through other means. Also, that competency in one area does not carry over to competency in other areas.  Further, working towards objectivity in evaluation from demonstrated skills as defined by various measures.</w:t>
      </w:r>
    </w:p>
    <w:p w14:paraId="2A36AA1B"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Systems Approach to supervision was presented as a big road map applicable across fields. As well as, how the different roles and identities within each system may relate or clash. We also looked at how we can use our strengths and impact our supervisees. </w:t>
      </w:r>
    </w:p>
    <w:p w14:paraId="0E289AB0"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Finally, as I presented my supervision model, I hoped to convey the main concepts of person-centered and Adlerian supervision. I felt that the class provided a safe environment to present and the group was responsive to my questions. Then halfway through the presentation, we ended for the day and I continued the next day.</w:t>
      </w:r>
    </w:p>
    <w:p w14:paraId="46C3135A" w14:textId="597CB7D9"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June 24 – I finished up my presentation and worked to bring some creativity into the session which was met with a good response. I hope that what I added was helpful to the class. I also appreciated the next presentation on Solution-focused supervision, as the</w:t>
      </w:r>
      <w:r w:rsidR="00DE504A">
        <w:rPr>
          <w:rFonts w:ascii="Times New Roman" w:hAnsi="Times New Roman" w:cs="Times New Roman"/>
          <w:sz w:val="24"/>
          <w:szCs w:val="24"/>
        </w:rPr>
        <w:t>s</w:t>
      </w:r>
      <w:r w:rsidRPr="0053541C">
        <w:rPr>
          <w:rFonts w:ascii="Times New Roman" w:hAnsi="Times New Roman" w:cs="Times New Roman"/>
          <w:sz w:val="24"/>
          <w:szCs w:val="24"/>
        </w:rPr>
        <w:t xml:space="preserve">e </w:t>
      </w:r>
      <w:r w:rsidR="00DE504A">
        <w:rPr>
          <w:rFonts w:ascii="Times New Roman" w:hAnsi="Times New Roman" w:cs="Times New Roman"/>
          <w:sz w:val="24"/>
          <w:szCs w:val="24"/>
        </w:rPr>
        <w:t>include</w:t>
      </w:r>
      <w:r w:rsidRPr="0053541C">
        <w:rPr>
          <w:rFonts w:ascii="Times New Roman" w:hAnsi="Times New Roman" w:cs="Times New Roman"/>
          <w:sz w:val="24"/>
          <w:szCs w:val="24"/>
        </w:rPr>
        <w:t xml:space="preserve"> </w:t>
      </w:r>
      <w:r w:rsidR="00DE504A">
        <w:rPr>
          <w:rFonts w:ascii="Times New Roman" w:hAnsi="Times New Roman" w:cs="Times New Roman"/>
          <w:sz w:val="24"/>
          <w:szCs w:val="24"/>
        </w:rPr>
        <w:t>many</w:t>
      </w:r>
      <w:r w:rsidRPr="0053541C">
        <w:rPr>
          <w:rFonts w:ascii="Times New Roman" w:hAnsi="Times New Roman" w:cs="Times New Roman"/>
          <w:sz w:val="24"/>
          <w:szCs w:val="24"/>
        </w:rPr>
        <w:t xml:space="preserve"> techniques that have been useful to me in counseling and that I can work into the supervision context. After solution-focused, we learned about the Person of the Therapist model. This model had very different philosophical roots that centered more on the therapist than the client to emphasize the identity of the therapist and how our identity impacts the counseling work that we do. The main idea is to make healthier clients, walking through the struggle side by side. Part of the presentation included combining </w:t>
      </w:r>
      <w:r w:rsidR="00DE504A">
        <w:rPr>
          <w:rFonts w:ascii="Times New Roman" w:hAnsi="Times New Roman" w:cs="Times New Roman"/>
          <w:sz w:val="24"/>
          <w:szCs w:val="24"/>
        </w:rPr>
        <w:t xml:space="preserve">the </w:t>
      </w:r>
      <w:r w:rsidRPr="0053541C">
        <w:rPr>
          <w:rFonts w:ascii="Times New Roman" w:hAnsi="Times New Roman" w:cs="Times New Roman"/>
          <w:sz w:val="24"/>
          <w:szCs w:val="24"/>
        </w:rPr>
        <w:t xml:space="preserve">person of the therapist and systems to put the individual into a context. </w:t>
      </w:r>
    </w:p>
    <w:p w14:paraId="44CA2D20"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The next presentation described the Narrative Therapy Supervision model. It was interesting to see how each model had overlap and this model was no exception. The model focused on the story of the supervisee and how their story speaks into their counseling and lived experience, being aware if this is a good fit for the supervisee.</w:t>
      </w:r>
    </w:p>
    <w:p w14:paraId="1B31FEC4"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lastRenderedPageBreak/>
        <w:t xml:space="preserve">Finally, was the beginning of the Integrative Developmental Model of Supervision as well as the Integrative Spiritual Developmental Model of Supervision created for substance abuse counselors. This model is holistic and focuses on the personal, professional, and spiritual growth of the supervisor, supervisee, and client. The spiritual model integrates Fowler’s theory of faith development and Kohlberg’s theory of moral development. Rather than use this model alone, it can be worked into other models as a means to evaluate and encourage the spiritual and multicultural development of supervisees. </w:t>
      </w:r>
    </w:p>
    <w:p w14:paraId="68076C62" w14:textId="15CD4AF6"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To finish up, we discussed several ethical scenarios and the importance of following a methodical process to work through the problem and find </w:t>
      </w:r>
      <w:r w:rsidR="00DE504A">
        <w:rPr>
          <w:rFonts w:ascii="Times New Roman" w:hAnsi="Times New Roman" w:cs="Times New Roman"/>
          <w:sz w:val="24"/>
          <w:szCs w:val="24"/>
        </w:rPr>
        <w:t>the</w:t>
      </w:r>
      <w:r w:rsidRPr="0053541C">
        <w:rPr>
          <w:rFonts w:ascii="Times New Roman" w:hAnsi="Times New Roman" w:cs="Times New Roman"/>
          <w:sz w:val="24"/>
          <w:szCs w:val="24"/>
        </w:rPr>
        <w:t xml:space="preserve"> best possible solution. </w:t>
      </w:r>
    </w:p>
    <w:p w14:paraId="7FD5DADE" w14:textId="5DE4368F"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July 2, 2021 Third supervision session: I reviewed the video of the previous session as I was planning for this session. I noticed how during the first portion of the session, I talked without </w:t>
      </w:r>
      <w:r w:rsidR="00DE504A">
        <w:rPr>
          <w:rFonts w:ascii="Times New Roman" w:hAnsi="Times New Roman" w:cs="Times New Roman"/>
          <w:sz w:val="24"/>
          <w:szCs w:val="24"/>
        </w:rPr>
        <w:t>allowing her</w:t>
      </w:r>
      <w:r w:rsidRPr="0053541C">
        <w:rPr>
          <w:rFonts w:ascii="Times New Roman" w:hAnsi="Times New Roman" w:cs="Times New Roman"/>
          <w:sz w:val="24"/>
          <w:szCs w:val="24"/>
        </w:rPr>
        <w:t xml:space="preserve"> to reflect on what I was sharing. So for this session, I made sure to give her plenty of opportunit</w:t>
      </w:r>
      <w:r w:rsidR="00DE504A">
        <w:rPr>
          <w:rFonts w:ascii="Times New Roman" w:hAnsi="Times New Roman" w:cs="Times New Roman"/>
          <w:sz w:val="24"/>
          <w:szCs w:val="24"/>
        </w:rPr>
        <w:t>ies</w:t>
      </w:r>
      <w:r w:rsidRPr="0053541C">
        <w:rPr>
          <w:rFonts w:ascii="Times New Roman" w:hAnsi="Times New Roman" w:cs="Times New Roman"/>
          <w:sz w:val="24"/>
          <w:szCs w:val="24"/>
        </w:rPr>
        <w:t xml:space="preserve"> to respond to anything that I was sharing. We also followed up with a specific creative art activity that focused on her professional identity. She appreciated the experience and felt that it could be something that she learns more about and potentially uses with clients. She also shared some ways that she planned to work towards her goals of creating more explicit boundaries in her paperwork after I explained how it was for her protection as well as for ethical practice. We also followed up on the clients with cultural differences that were difficult for her to understand as she has not had much multicultural experience. Overall, it was a good session and I can see how I am improving as a supervisor and how much more I still need to grow. </w:t>
      </w:r>
    </w:p>
    <w:p w14:paraId="4A3A6CBC" w14:textId="6AD1C9F9"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July 14, 2021 Working with Christa has been a great growth experience for me. I certainly am enjoying helping her explore new areas of counseling and thinking through her client cases with a fresh lens. I am not sure that I would have been as interested in being a supervisor before this experience. Seeing how I can help others be a better help to their clients is encouraging to me and helping to develop my counseling identity. My thoughts are somewhat drawn to how will I be when I actually have to evaluate and assign “grades” when it is required. Maybe that is why I prefer the Rogerian/horizontal/potential model rather than the CBT which seems to be more critical of finding areas of failure. </w:t>
      </w:r>
    </w:p>
    <w:p w14:paraId="3E6A4C54" w14:textId="7777777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July 18, 2021 This week was a bit difficult. Christa has been working toward passing her CPCE through her college. She is not a good test taker and has difficulty with remembering theorists. Before our supervision session, I proctored a portion of her test. She did not pass after studying extensively and thought she was going to pass easily. Knowing that she has been counseling for years through our church, it is difficult to see her struggle with passing this test. I hope that as her supervisor, my encouragement and recommendations can make a difference and help her have hope and continue to persevere. </w:t>
      </w:r>
    </w:p>
    <w:p w14:paraId="0EFEF8CD" w14:textId="170DE86A"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July 20, 2021 I have continued to read so much…sometimes I feel like my brain can’t take in any</w:t>
      </w:r>
      <w:r w:rsidR="00DE504A">
        <w:rPr>
          <w:rFonts w:ascii="Times New Roman" w:hAnsi="Times New Roman" w:cs="Times New Roman"/>
          <w:sz w:val="24"/>
          <w:szCs w:val="24"/>
        </w:rPr>
        <w:t xml:space="preserve"> </w:t>
      </w:r>
      <w:r w:rsidRPr="0053541C">
        <w:rPr>
          <w:rFonts w:ascii="Times New Roman" w:hAnsi="Times New Roman" w:cs="Times New Roman"/>
          <w:sz w:val="24"/>
          <w:szCs w:val="24"/>
        </w:rPr>
        <w:t xml:space="preserve">more. But I am finding it very interesting and notice that it gives me a new perspective on the supervision that I receive towards my licensure hours. With this in mind, I do hope that I help my supervisees understand better the purpose for supervision beyond the general “rules” and let them know that I am a resource for their journey. </w:t>
      </w:r>
    </w:p>
    <w:p w14:paraId="669B927C" w14:textId="0B99E388"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lastRenderedPageBreak/>
        <w:t>August 4, 2021 Today was our final supervision session. We were able to recap some of the experience</w:t>
      </w:r>
      <w:r w:rsidR="00DE504A">
        <w:rPr>
          <w:rFonts w:ascii="Times New Roman" w:hAnsi="Times New Roman" w:cs="Times New Roman"/>
          <w:sz w:val="24"/>
          <w:szCs w:val="24"/>
        </w:rPr>
        <w:t>s</w:t>
      </w:r>
      <w:r w:rsidRPr="0053541C">
        <w:rPr>
          <w:rFonts w:ascii="Times New Roman" w:hAnsi="Times New Roman" w:cs="Times New Roman"/>
          <w:sz w:val="24"/>
          <w:szCs w:val="24"/>
        </w:rPr>
        <w:t xml:space="preserve"> over the past weeks and evaluate the experience. Christa felt that it was a valuable time for her and we plan to continue meeting in a more peer fashion to help her continue developing her identity as a professional counselor. She felt that I was helpful and she appreciated the opportunity. I felt that it was beneficial to me as well, to be an encouragement to another counselor and a great learning experience to help me in my own professional development. I look forward to my supervision internship to continue to provide this experience to other developing counselors. This is far from my expectation at the beginning of this course. I was very anxious about being a supervisor and felt ill-prepared to fulfill this role, but as we met each week I found myself more and more comfortable with being a supervisor and knowing that I could do it well.</w:t>
      </w:r>
    </w:p>
    <w:p w14:paraId="794F79DB" w14:textId="5F1C3347" w:rsidR="0053541C" w:rsidRPr="0053541C" w:rsidRDefault="0053541C" w:rsidP="0053541C">
      <w:pPr>
        <w:rPr>
          <w:rFonts w:ascii="Times New Roman" w:hAnsi="Times New Roman" w:cs="Times New Roman"/>
          <w:sz w:val="24"/>
          <w:szCs w:val="24"/>
        </w:rPr>
      </w:pPr>
      <w:r w:rsidRPr="0053541C">
        <w:rPr>
          <w:rFonts w:ascii="Times New Roman" w:hAnsi="Times New Roman" w:cs="Times New Roman"/>
          <w:sz w:val="24"/>
          <w:szCs w:val="24"/>
        </w:rPr>
        <w:t xml:space="preserve">Overall this experience has been very positive and helped me to evaluate what type of supervisor I want to be and recognize some of the things that I didn’t know I didn’t know. It has helped me appreciate my own supervision and I feel I will better be able to use my time as a supervisee more intentionally as I have a better idea of what supervision can be. </w:t>
      </w:r>
    </w:p>
    <w:p w14:paraId="7902CC74" w14:textId="77777777" w:rsidR="0053541C" w:rsidRPr="0053541C" w:rsidRDefault="0053541C" w:rsidP="0053541C">
      <w:pPr>
        <w:rPr>
          <w:rFonts w:ascii="Times New Roman" w:hAnsi="Times New Roman" w:cs="Times New Roman"/>
          <w:sz w:val="24"/>
          <w:szCs w:val="24"/>
        </w:rPr>
      </w:pPr>
    </w:p>
    <w:p w14:paraId="7B6A6EC1" w14:textId="77777777" w:rsidR="0053541C" w:rsidRPr="0053541C" w:rsidRDefault="0053541C" w:rsidP="0053541C">
      <w:pPr>
        <w:rPr>
          <w:rFonts w:ascii="Times New Roman" w:hAnsi="Times New Roman" w:cs="Times New Roman"/>
          <w:sz w:val="24"/>
          <w:szCs w:val="24"/>
        </w:rPr>
      </w:pPr>
    </w:p>
    <w:p w14:paraId="70409B12" w14:textId="3D27E29E" w:rsidR="0053541C" w:rsidRPr="0053541C" w:rsidRDefault="0053541C" w:rsidP="0053541C">
      <w:pPr>
        <w:rPr>
          <w:rFonts w:ascii="Times New Roman" w:hAnsi="Times New Roman" w:cs="Times New Roman"/>
          <w:sz w:val="24"/>
          <w:szCs w:val="24"/>
        </w:rPr>
      </w:pPr>
    </w:p>
    <w:sectPr w:rsidR="0053541C" w:rsidRPr="0053541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F24FE" w14:textId="77777777" w:rsidR="004B0C12" w:rsidRDefault="004B0C12" w:rsidP="00735953">
      <w:pPr>
        <w:spacing w:after="0" w:line="240" w:lineRule="auto"/>
      </w:pPr>
      <w:r>
        <w:separator/>
      </w:r>
    </w:p>
  </w:endnote>
  <w:endnote w:type="continuationSeparator" w:id="0">
    <w:p w14:paraId="65AFC316" w14:textId="77777777" w:rsidR="004B0C12" w:rsidRDefault="004B0C12" w:rsidP="00735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5800A" w14:textId="77777777" w:rsidR="004B0C12" w:rsidRDefault="004B0C12" w:rsidP="00735953">
      <w:pPr>
        <w:spacing w:after="0" w:line="240" w:lineRule="auto"/>
      </w:pPr>
      <w:r>
        <w:separator/>
      </w:r>
    </w:p>
  </w:footnote>
  <w:footnote w:type="continuationSeparator" w:id="0">
    <w:p w14:paraId="2C098756" w14:textId="77777777" w:rsidR="004B0C12" w:rsidRDefault="004B0C12" w:rsidP="007359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43283" w14:textId="77777777" w:rsidR="00682B87" w:rsidRDefault="00696F22" w:rsidP="00AB1E1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7B2874E" w14:textId="77777777" w:rsidR="00682B87" w:rsidRDefault="004B0C12" w:rsidP="00AB1E1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A5E32" w14:textId="6D90C7FB" w:rsidR="00682B87" w:rsidRDefault="00F65D9E" w:rsidP="00D108B8">
    <w:pPr>
      <w:pStyle w:val="CenteredTextSingleSpace"/>
      <w:tabs>
        <w:tab w:val="right" w:pos="9360"/>
      </w:tabs>
      <w:spacing w:line="480" w:lineRule="auto"/>
      <w:jc w:val="left"/>
    </w:pPr>
    <w:r>
      <w:t>PERSONAL EVALUATION</w:t>
    </w:r>
    <w:r w:rsidR="00735953">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976629"/>
    <w:multiLevelType w:val="hybridMultilevel"/>
    <w:tmpl w:val="235868FC"/>
    <w:lvl w:ilvl="0" w:tplc="DB003ED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exMDM2BJKGQGCqpKMUnFpcnJmfB1JgUgsA5G6mKiwAAAA="/>
  </w:docVars>
  <w:rsids>
    <w:rsidRoot w:val="00735953"/>
    <w:rsid w:val="000418DB"/>
    <w:rsid w:val="000F66F0"/>
    <w:rsid w:val="00147D92"/>
    <w:rsid w:val="003E0CAE"/>
    <w:rsid w:val="004B0C12"/>
    <w:rsid w:val="004E0677"/>
    <w:rsid w:val="0053541C"/>
    <w:rsid w:val="00540E15"/>
    <w:rsid w:val="006047FC"/>
    <w:rsid w:val="006523A1"/>
    <w:rsid w:val="0067788E"/>
    <w:rsid w:val="00690BC0"/>
    <w:rsid w:val="00696F22"/>
    <w:rsid w:val="00735953"/>
    <w:rsid w:val="009103E6"/>
    <w:rsid w:val="00915576"/>
    <w:rsid w:val="00B91185"/>
    <w:rsid w:val="00C2084A"/>
    <w:rsid w:val="00CF5B4E"/>
    <w:rsid w:val="00D90D13"/>
    <w:rsid w:val="00DE504A"/>
    <w:rsid w:val="00EE6414"/>
    <w:rsid w:val="00F65D9E"/>
    <w:rsid w:val="00F87B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84191"/>
  <w15:chartTrackingRefBased/>
  <w15:docId w15:val="{9603189B-0BA8-4501-8869-C43DE300B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59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5953"/>
  </w:style>
  <w:style w:type="character" w:styleId="PageNumber">
    <w:name w:val="page number"/>
    <w:basedOn w:val="DefaultParagraphFont"/>
    <w:rsid w:val="00735953"/>
  </w:style>
  <w:style w:type="paragraph" w:customStyle="1" w:styleId="CenteredTextSingleSpace">
    <w:name w:val="Centered Text Single Space"/>
    <w:basedOn w:val="Normal"/>
    <w:rsid w:val="00735953"/>
    <w:pPr>
      <w:autoSpaceDE w:val="0"/>
      <w:autoSpaceDN w:val="0"/>
      <w:adjustRightInd w:val="0"/>
      <w:snapToGrid w:val="0"/>
      <w:spacing w:after="0" w:line="240" w:lineRule="auto"/>
      <w:jc w:val="center"/>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359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5953"/>
  </w:style>
  <w:style w:type="paragraph" w:styleId="ListParagraph">
    <w:name w:val="List Paragraph"/>
    <w:basedOn w:val="Normal"/>
    <w:uiPriority w:val="34"/>
    <w:qFormat/>
    <w:rsid w:val="000418DB"/>
    <w:pPr>
      <w:ind w:left="720"/>
      <w:contextualSpacing/>
    </w:pPr>
  </w:style>
  <w:style w:type="character" w:styleId="Hyperlink">
    <w:name w:val="Hyperlink"/>
    <w:basedOn w:val="DefaultParagraphFont"/>
    <w:uiPriority w:val="99"/>
    <w:unhideWhenUsed/>
    <w:rsid w:val="00540E15"/>
    <w:rPr>
      <w:color w:val="0563C1" w:themeColor="hyperlink"/>
      <w:u w:val="single"/>
    </w:rPr>
  </w:style>
  <w:style w:type="character" w:styleId="UnresolvedMention">
    <w:name w:val="Unresolved Mention"/>
    <w:basedOn w:val="DefaultParagraphFont"/>
    <w:uiPriority w:val="99"/>
    <w:semiHidden/>
    <w:unhideWhenUsed/>
    <w:rsid w:val="00540E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7070194">
      <w:bodyDiv w:val="1"/>
      <w:marLeft w:val="0"/>
      <w:marRight w:val="0"/>
      <w:marTop w:val="0"/>
      <w:marBottom w:val="0"/>
      <w:divBdr>
        <w:top w:val="none" w:sz="0" w:space="0" w:color="auto"/>
        <w:left w:val="none" w:sz="0" w:space="0" w:color="auto"/>
        <w:bottom w:val="none" w:sz="0" w:space="0" w:color="auto"/>
        <w:right w:val="none" w:sz="0" w:space="0" w:color="auto"/>
      </w:divBdr>
      <w:divsChild>
        <w:div w:id="861625095">
          <w:marLeft w:val="0"/>
          <w:marRight w:val="0"/>
          <w:marTop w:val="0"/>
          <w:marBottom w:val="0"/>
          <w:divBdr>
            <w:top w:val="none" w:sz="0" w:space="0" w:color="auto"/>
            <w:left w:val="none" w:sz="0" w:space="0" w:color="auto"/>
            <w:bottom w:val="none" w:sz="0" w:space="0" w:color="auto"/>
            <w:right w:val="none" w:sz="0" w:space="0" w:color="auto"/>
          </w:divBdr>
          <w:divsChild>
            <w:div w:id="1458455251">
              <w:marLeft w:val="0"/>
              <w:marRight w:val="0"/>
              <w:marTop w:val="0"/>
              <w:marBottom w:val="0"/>
              <w:divBdr>
                <w:top w:val="none" w:sz="0" w:space="0" w:color="auto"/>
                <w:left w:val="none" w:sz="0" w:space="0" w:color="auto"/>
                <w:bottom w:val="none" w:sz="0" w:space="0" w:color="auto"/>
                <w:right w:val="none" w:sz="0" w:space="0" w:color="auto"/>
              </w:divBdr>
              <w:divsChild>
                <w:div w:id="898857253">
                  <w:marLeft w:val="0"/>
                  <w:marRight w:val="300"/>
                  <w:marTop w:val="180"/>
                  <w:marBottom w:val="0"/>
                  <w:divBdr>
                    <w:top w:val="none" w:sz="0" w:space="0" w:color="auto"/>
                    <w:left w:val="none" w:sz="0" w:space="0" w:color="auto"/>
                    <w:bottom w:val="none" w:sz="0" w:space="0" w:color="auto"/>
                    <w:right w:val="none" w:sz="0" w:space="0" w:color="auto"/>
                  </w:divBdr>
                </w:div>
                <w:div w:id="199901264">
                  <w:marLeft w:val="0"/>
                  <w:marRight w:val="0"/>
                  <w:marTop w:val="180"/>
                  <w:marBottom w:val="0"/>
                  <w:divBdr>
                    <w:top w:val="none" w:sz="0" w:space="0" w:color="auto"/>
                    <w:left w:val="none" w:sz="0" w:space="0" w:color="auto"/>
                    <w:bottom w:val="single" w:sz="6" w:space="9" w:color="F2F2F2"/>
                    <w:right w:val="none" w:sz="0" w:space="0" w:color="auto"/>
                  </w:divBdr>
                  <w:divsChild>
                    <w:div w:id="1712074112">
                      <w:marLeft w:val="0"/>
                      <w:marRight w:val="0"/>
                      <w:marTop w:val="0"/>
                      <w:marBottom w:val="0"/>
                      <w:divBdr>
                        <w:top w:val="none" w:sz="0" w:space="0" w:color="auto"/>
                        <w:left w:val="none" w:sz="0" w:space="0" w:color="auto"/>
                        <w:bottom w:val="none" w:sz="0" w:space="0" w:color="auto"/>
                        <w:right w:val="none" w:sz="0" w:space="0" w:color="auto"/>
                      </w:divBdr>
                      <w:divsChild>
                        <w:div w:id="205147157">
                          <w:marLeft w:val="0"/>
                          <w:marRight w:val="0"/>
                          <w:marTop w:val="0"/>
                          <w:marBottom w:val="0"/>
                          <w:divBdr>
                            <w:top w:val="none" w:sz="0" w:space="0" w:color="auto"/>
                            <w:left w:val="none" w:sz="0" w:space="0" w:color="auto"/>
                            <w:bottom w:val="none" w:sz="0" w:space="0" w:color="auto"/>
                            <w:right w:val="none" w:sz="0" w:space="0" w:color="auto"/>
                          </w:divBdr>
                          <w:divsChild>
                            <w:div w:id="665208703">
                              <w:marLeft w:val="0"/>
                              <w:marRight w:val="0"/>
                              <w:marTop w:val="0"/>
                              <w:marBottom w:val="0"/>
                              <w:divBdr>
                                <w:top w:val="none" w:sz="0" w:space="0" w:color="auto"/>
                                <w:left w:val="none" w:sz="0" w:space="0" w:color="auto"/>
                                <w:bottom w:val="none" w:sz="0" w:space="0" w:color="auto"/>
                                <w:right w:val="none" w:sz="0" w:space="0" w:color="auto"/>
                              </w:divBdr>
                            </w:div>
                            <w:div w:id="1655177290">
                              <w:marLeft w:val="0"/>
                              <w:marRight w:val="0"/>
                              <w:marTop w:val="0"/>
                              <w:marBottom w:val="0"/>
                              <w:divBdr>
                                <w:top w:val="none" w:sz="0" w:space="0" w:color="auto"/>
                                <w:left w:val="none" w:sz="0" w:space="0" w:color="auto"/>
                                <w:bottom w:val="none" w:sz="0" w:space="0" w:color="auto"/>
                                <w:right w:val="none" w:sz="0" w:space="0" w:color="auto"/>
                              </w:divBdr>
                            </w:div>
                          </w:divsChild>
                        </w:div>
                        <w:div w:id="1814054796">
                          <w:marLeft w:val="60"/>
                          <w:marRight w:val="0"/>
                          <w:marTop w:val="0"/>
                          <w:marBottom w:val="0"/>
                          <w:divBdr>
                            <w:top w:val="none" w:sz="0" w:space="0" w:color="auto"/>
                            <w:left w:val="none" w:sz="0" w:space="0" w:color="auto"/>
                            <w:bottom w:val="none" w:sz="0" w:space="0" w:color="auto"/>
                            <w:right w:val="none" w:sz="0" w:space="0" w:color="auto"/>
                          </w:divBdr>
                        </w:div>
                      </w:divsChild>
                    </w:div>
                    <w:div w:id="1911573860">
                      <w:marLeft w:val="0"/>
                      <w:marRight w:val="0"/>
                      <w:marTop w:val="0"/>
                      <w:marBottom w:val="0"/>
                      <w:divBdr>
                        <w:top w:val="none" w:sz="0" w:space="0" w:color="auto"/>
                        <w:left w:val="none" w:sz="0" w:space="0" w:color="auto"/>
                        <w:bottom w:val="none" w:sz="0" w:space="0" w:color="auto"/>
                        <w:right w:val="none" w:sz="0" w:space="0" w:color="auto"/>
                      </w:divBdr>
                      <w:divsChild>
                        <w:div w:id="35797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7931503">
          <w:marLeft w:val="0"/>
          <w:marRight w:val="0"/>
          <w:marTop w:val="0"/>
          <w:marBottom w:val="0"/>
          <w:divBdr>
            <w:top w:val="none" w:sz="0" w:space="0" w:color="auto"/>
            <w:left w:val="none" w:sz="0" w:space="0" w:color="auto"/>
            <w:bottom w:val="none" w:sz="0" w:space="0" w:color="auto"/>
            <w:right w:val="none" w:sz="0" w:space="0" w:color="auto"/>
          </w:divBdr>
          <w:divsChild>
            <w:div w:id="1012955963">
              <w:marLeft w:val="0"/>
              <w:marRight w:val="0"/>
              <w:marTop w:val="0"/>
              <w:marBottom w:val="0"/>
              <w:divBdr>
                <w:top w:val="none" w:sz="0" w:space="0" w:color="auto"/>
                <w:left w:val="none" w:sz="0" w:space="0" w:color="auto"/>
                <w:bottom w:val="none" w:sz="0" w:space="0" w:color="auto"/>
                <w:right w:val="none" w:sz="0" w:space="0" w:color="auto"/>
              </w:divBdr>
              <w:divsChild>
                <w:div w:id="1070543800">
                  <w:marLeft w:val="0"/>
                  <w:marRight w:val="300"/>
                  <w:marTop w:val="180"/>
                  <w:marBottom w:val="0"/>
                  <w:divBdr>
                    <w:top w:val="none" w:sz="0" w:space="0" w:color="auto"/>
                    <w:left w:val="none" w:sz="0" w:space="0" w:color="auto"/>
                    <w:bottom w:val="none" w:sz="0" w:space="0" w:color="auto"/>
                    <w:right w:val="none" w:sz="0" w:space="0" w:color="auto"/>
                  </w:divBdr>
                </w:div>
                <w:div w:id="367803534">
                  <w:marLeft w:val="0"/>
                  <w:marRight w:val="0"/>
                  <w:marTop w:val="180"/>
                  <w:marBottom w:val="0"/>
                  <w:divBdr>
                    <w:top w:val="none" w:sz="0" w:space="0" w:color="auto"/>
                    <w:left w:val="none" w:sz="0" w:space="0" w:color="auto"/>
                    <w:bottom w:val="single" w:sz="6" w:space="9" w:color="F2F2F2"/>
                    <w:right w:val="none" w:sz="0" w:space="0" w:color="auto"/>
                  </w:divBdr>
                  <w:divsChild>
                    <w:div w:id="828250902">
                      <w:marLeft w:val="0"/>
                      <w:marRight w:val="0"/>
                      <w:marTop w:val="0"/>
                      <w:marBottom w:val="0"/>
                      <w:divBdr>
                        <w:top w:val="none" w:sz="0" w:space="0" w:color="auto"/>
                        <w:left w:val="none" w:sz="0" w:space="0" w:color="auto"/>
                        <w:bottom w:val="none" w:sz="0" w:space="0" w:color="auto"/>
                        <w:right w:val="none" w:sz="0" w:space="0" w:color="auto"/>
                      </w:divBdr>
                      <w:divsChild>
                        <w:div w:id="1809395366">
                          <w:marLeft w:val="0"/>
                          <w:marRight w:val="0"/>
                          <w:marTop w:val="0"/>
                          <w:marBottom w:val="0"/>
                          <w:divBdr>
                            <w:top w:val="none" w:sz="0" w:space="0" w:color="auto"/>
                            <w:left w:val="none" w:sz="0" w:space="0" w:color="auto"/>
                            <w:bottom w:val="none" w:sz="0" w:space="0" w:color="auto"/>
                            <w:right w:val="none" w:sz="0" w:space="0" w:color="auto"/>
                          </w:divBdr>
                          <w:divsChild>
                            <w:div w:id="603804396">
                              <w:marLeft w:val="0"/>
                              <w:marRight w:val="0"/>
                              <w:marTop w:val="0"/>
                              <w:marBottom w:val="0"/>
                              <w:divBdr>
                                <w:top w:val="none" w:sz="0" w:space="0" w:color="auto"/>
                                <w:left w:val="none" w:sz="0" w:space="0" w:color="auto"/>
                                <w:bottom w:val="none" w:sz="0" w:space="0" w:color="auto"/>
                                <w:right w:val="none" w:sz="0" w:space="0" w:color="auto"/>
                              </w:divBdr>
                            </w:div>
                            <w:div w:id="1241136579">
                              <w:marLeft w:val="0"/>
                              <w:marRight w:val="0"/>
                              <w:marTop w:val="0"/>
                              <w:marBottom w:val="0"/>
                              <w:divBdr>
                                <w:top w:val="none" w:sz="0" w:space="0" w:color="auto"/>
                                <w:left w:val="none" w:sz="0" w:space="0" w:color="auto"/>
                                <w:bottom w:val="none" w:sz="0" w:space="0" w:color="auto"/>
                                <w:right w:val="none" w:sz="0" w:space="0" w:color="auto"/>
                              </w:divBdr>
                            </w:div>
                          </w:divsChild>
                        </w:div>
                        <w:div w:id="816069968">
                          <w:marLeft w:val="60"/>
                          <w:marRight w:val="0"/>
                          <w:marTop w:val="0"/>
                          <w:marBottom w:val="0"/>
                          <w:divBdr>
                            <w:top w:val="none" w:sz="0" w:space="0" w:color="auto"/>
                            <w:left w:val="none" w:sz="0" w:space="0" w:color="auto"/>
                            <w:bottom w:val="none" w:sz="0" w:space="0" w:color="auto"/>
                            <w:right w:val="none" w:sz="0" w:space="0" w:color="auto"/>
                          </w:divBdr>
                        </w:div>
                      </w:divsChild>
                    </w:div>
                    <w:div w:id="976953303">
                      <w:marLeft w:val="0"/>
                      <w:marRight w:val="0"/>
                      <w:marTop w:val="0"/>
                      <w:marBottom w:val="0"/>
                      <w:divBdr>
                        <w:top w:val="none" w:sz="0" w:space="0" w:color="auto"/>
                        <w:left w:val="none" w:sz="0" w:space="0" w:color="auto"/>
                        <w:bottom w:val="none" w:sz="0" w:space="0" w:color="auto"/>
                        <w:right w:val="none" w:sz="0" w:space="0" w:color="auto"/>
                      </w:divBdr>
                      <w:divsChild>
                        <w:div w:id="93906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516365">
          <w:marLeft w:val="0"/>
          <w:marRight w:val="0"/>
          <w:marTop w:val="0"/>
          <w:marBottom w:val="0"/>
          <w:divBdr>
            <w:top w:val="none" w:sz="0" w:space="0" w:color="auto"/>
            <w:left w:val="none" w:sz="0" w:space="0" w:color="auto"/>
            <w:bottom w:val="none" w:sz="0" w:space="0" w:color="auto"/>
            <w:right w:val="none" w:sz="0" w:space="0" w:color="auto"/>
          </w:divBdr>
          <w:divsChild>
            <w:div w:id="539978860">
              <w:marLeft w:val="0"/>
              <w:marRight w:val="0"/>
              <w:marTop w:val="0"/>
              <w:marBottom w:val="0"/>
              <w:divBdr>
                <w:top w:val="none" w:sz="0" w:space="0" w:color="auto"/>
                <w:left w:val="none" w:sz="0" w:space="0" w:color="auto"/>
                <w:bottom w:val="none" w:sz="0" w:space="0" w:color="auto"/>
                <w:right w:val="none" w:sz="0" w:space="0" w:color="auto"/>
              </w:divBdr>
              <w:divsChild>
                <w:div w:id="1498880672">
                  <w:marLeft w:val="0"/>
                  <w:marRight w:val="300"/>
                  <w:marTop w:val="180"/>
                  <w:marBottom w:val="0"/>
                  <w:divBdr>
                    <w:top w:val="none" w:sz="0" w:space="0" w:color="auto"/>
                    <w:left w:val="none" w:sz="0" w:space="0" w:color="auto"/>
                    <w:bottom w:val="none" w:sz="0" w:space="0" w:color="auto"/>
                    <w:right w:val="none" w:sz="0" w:space="0" w:color="auto"/>
                  </w:divBdr>
                </w:div>
                <w:div w:id="1087651211">
                  <w:marLeft w:val="0"/>
                  <w:marRight w:val="0"/>
                  <w:marTop w:val="180"/>
                  <w:marBottom w:val="0"/>
                  <w:divBdr>
                    <w:top w:val="none" w:sz="0" w:space="0" w:color="auto"/>
                    <w:left w:val="none" w:sz="0" w:space="0" w:color="auto"/>
                    <w:bottom w:val="single" w:sz="6" w:space="9" w:color="F2F2F2"/>
                    <w:right w:val="none" w:sz="0" w:space="0" w:color="auto"/>
                  </w:divBdr>
                  <w:divsChild>
                    <w:div w:id="1390759844">
                      <w:marLeft w:val="0"/>
                      <w:marRight w:val="0"/>
                      <w:marTop w:val="0"/>
                      <w:marBottom w:val="0"/>
                      <w:divBdr>
                        <w:top w:val="none" w:sz="0" w:space="0" w:color="auto"/>
                        <w:left w:val="none" w:sz="0" w:space="0" w:color="auto"/>
                        <w:bottom w:val="none" w:sz="0" w:space="0" w:color="auto"/>
                        <w:right w:val="none" w:sz="0" w:space="0" w:color="auto"/>
                      </w:divBdr>
                      <w:divsChild>
                        <w:div w:id="1739356744">
                          <w:marLeft w:val="0"/>
                          <w:marRight w:val="0"/>
                          <w:marTop w:val="0"/>
                          <w:marBottom w:val="0"/>
                          <w:divBdr>
                            <w:top w:val="none" w:sz="0" w:space="0" w:color="auto"/>
                            <w:left w:val="none" w:sz="0" w:space="0" w:color="auto"/>
                            <w:bottom w:val="none" w:sz="0" w:space="0" w:color="auto"/>
                            <w:right w:val="none" w:sz="0" w:space="0" w:color="auto"/>
                          </w:divBdr>
                          <w:divsChild>
                            <w:div w:id="2084639447">
                              <w:marLeft w:val="0"/>
                              <w:marRight w:val="0"/>
                              <w:marTop w:val="0"/>
                              <w:marBottom w:val="0"/>
                              <w:divBdr>
                                <w:top w:val="none" w:sz="0" w:space="0" w:color="auto"/>
                                <w:left w:val="none" w:sz="0" w:space="0" w:color="auto"/>
                                <w:bottom w:val="none" w:sz="0" w:space="0" w:color="auto"/>
                                <w:right w:val="none" w:sz="0" w:space="0" w:color="auto"/>
                              </w:divBdr>
                            </w:div>
                            <w:div w:id="1268998300">
                              <w:marLeft w:val="0"/>
                              <w:marRight w:val="0"/>
                              <w:marTop w:val="0"/>
                              <w:marBottom w:val="0"/>
                              <w:divBdr>
                                <w:top w:val="none" w:sz="0" w:space="0" w:color="auto"/>
                                <w:left w:val="none" w:sz="0" w:space="0" w:color="auto"/>
                                <w:bottom w:val="none" w:sz="0" w:space="0" w:color="auto"/>
                                <w:right w:val="none" w:sz="0" w:space="0" w:color="auto"/>
                              </w:divBdr>
                            </w:div>
                          </w:divsChild>
                        </w:div>
                        <w:div w:id="1077439865">
                          <w:marLeft w:val="60"/>
                          <w:marRight w:val="0"/>
                          <w:marTop w:val="0"/>
                          <w:marBottom w:val="0"/>
                          <w:divBdr>
                            <w:top w:val="none" w:sz="0" w:space="0" w:color="auto"/>
                            <w:left w:val="none" w:sz="0" w:space="0" w:color="auto"/>
                            <w:bottom w:val="none" w:sz="0" w:space="0" w:color="auto"/>
                            <w:right w:val="none" w:sz="0" w:space="0" w:color="auto"/>
                          </w:divBdr>
                        </w:div>
                      </w:divsChild>
                    </w:div>
                    <w:div w:id="628752859">
                      <w:marLeft w:val="0"/>
                      <w:marRight w:val="0"/>
                      <w:marTop w:val="0"/>
                      <w:marBottom w:val="0"/>
                      <w:divBdr>
                        <w:top w:val="none" w:sz="0" w:space="0" w:color="auto"/>
                        <w:left w:val="none" w:sz="0" w:space="0" w:color="auto"/>
                        <w:bottom w:val="none" w:sz="0" w:space="0" w:color="auto"/>
                        <w:right w:val="none" w:sz="0" w:space="0" w:color="auto"/>
                      </w:divBdr>
                      <w:divsChild>
                        <w:div w:id="1936094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819004">
          <w:marLeft w:val="0"/>
          <w:marRight w:val="0"/>
          <w:marTop w:val="0"/>
          <w:marBottom w:val="0"/>
          <w:divBdr>
            <w:top w:val="none" w:sz="0" w:space="0" w:color="auto"/>
            <w:left w:val="none" w:sz="0" w:space="0" w:color="auto"/>
            <w:bottom w:val="none" w:sz="0" w:space="0" w:color="auto"/>
            <w:right w:val="none" w:sz="0" w:space="0" w:color="auto"/>
          </w:divBdr>
          <w:divsChild>
            <w:div w:id="805048677">
              <w:marLeft w:val="0"/>
              <w:marRight w:val="0"/>
              <w:marTop w:val="0"/>
              <w:marBottom w:val="0"/>
              <w:divBdr>
                <w:top w:val="none" w:sz="0" w:space="0" w:color="auto"/>
                <w:left w:val="none" w:sz="0" w:space="0" w:color="auto"/>
                <w:bottom w:val="none" w:sz="0" w:space="0" w:color="auto"/>
                <w:right w:val="none" w:sz="0" w:space="0" w:color="auto"/>
              </w:divBdr>
              <w:divsChild>
                <w:div w:id="1906799148">
                  <w:marLeft w:val="0"/>
                  <w:marRight w:val="300"/>
                  <w:marTop w:val="180"/>
                  <w:marBottom w:val="0"/>
                  <w:divBdr>
                    <w:top w:val="none" w:sz="0" w:space="0" w:color="auto"/>
                    <w:left w:val="none" w:sz="0" w:space="0" w:color="auto"/>
                    <w:bottom w:val="none" w:sz="0" w:space="0" w:color="auto"/>
                    <w:right w:val="none" w:sz="0" w:space="0" w:color="auto"/>
                  </w:divBdr>
                </w:div>
                <w:div w:id="1645742876">
                  <w:marLeft w:val="0"/>
                  <w:marRight w:val="0"/>
                  <w:marTop w:val="180"/>
                  <w:marBottom w:val="0"/>
                  <w:divBdr>
                    <w:top w:val="none" w:sz="0" w:space="0" w:color="auto"/>
                    <w:left w:val="none" w:sz="0" w:space="0" w:color="auto"/>
                    <w:bottom w:val="single" w:sz="6" w:space="9" w:color="F2F2F2"/>
                    <w:right w:val="none" w:sz="0" w:space="0" w:color="auto"/>
                  </w:divBdr>
                  <w:divsChild>
                    <w:div w:id="168059590">
                      <w:marLeft w:val="0"/>
                      <w:marRight w:val="0"/>
                      <w:marTop w:val="0"/>
                      <w:marBottom w:val="0"/>
                      <w:divBdr>
                        <w:top w:val="none" w:sz="0" w:space="0" w:color="auto"/>
                        <w:left w:val="none" w:sz="0" w:space="0" w:color="auto"/>
                        <w:bottom w:val="none" w:sz="0" w:space="0" w:color="auto"/>
                        <w:right w:val="none" w:sz="0" w:space="0" w:color="auto"/>
                      </w:divBdr>
                      <w:divsChild>
                        <w:div w:id="1350449468">
                          <w:marLeft w:val="0"/>
                          <w:marRight w:val="0"/>
                          <w:marTop w:val="0"/>
                          <w:marBottom w:val="0"/>
                          <w:divBdr>
                            <w:top w:val="none" w:sz="0" w:space="0" w:color="auto"/>
                            <w:left w:val="none" w:sz="0" w:space="0" w:color="auto"/>
                            <w:bottom w:val="none" w:sz="0" w:space="0" w:color="auto"/>
                            <w:right w:val="none" w:sz="0" w:space="0" w:color="auto"/>
                          </w:divBdr>
                          <w:divsChild>
                            <w:div w:id="923341825">
                              <w:marLeft w:val="0"/>
                              <w:marRight w:val="0"/>
                              <w:marTop w:val="0"/>
                              <w:marBottom w:val="0"/>
                              <w:divBdr>
                                <w:top w:val="none" w:sz="0" w:space="0" w:color="auto"/>
                                <w:left w:val="none" w:sz="0" w:space="0" w:color="auto"/>
                                <w:bottom w:val="none" w:sz="0" w:space="0" w:color="auto"/>
                                <w:right w:val="none" w:sz="0" w:space="0" w:color="auto"/>
                              </w:divBdr>
                            </w:div>
                            <w:div w:id="1747874352">
                              <w:marLeft w:val="0"/>
                              <w:marRight w:val="0"/>
                              <w:marTop w:val="0"/>
                              <w:marBottom w:val="0"/>
                              <w:divBdr>
                                <w:top w:val="none" w:sz="0" w:space="0" w:color="auto"/>
                                <w:left w:val="none" w:sz="0" w:space="0" w:color="auto"/>
                                <w:bottom w:val="none" w:sz="0" w:space="0" w:color="auto"/>
                                <w:right w:val="none" w:sz="0" w:space="0" w:color="auto"/>
                              </w:divBdr>
                            </w:div>
                          </w:divsChild>
                        </w:div>
                        <w:div w:id="1331103201">
                          <w:marLeft w:val="60"/>
                          <w:marRight w:val="0"/>
                          <w:marTop w:val="0"/>
                          <w:marBottom w:val="0"/>
                          <w:divBdr>
                            <w:top w:val="none" w:sz="0" w:space="0" w:color="auto"/>
                            <w:left w:val="none" w:sz="0" w:space="0" w:color="auto"/>
                            <w:bottom w:val="none" w:sz="0" w:space="0" w:color="auto"/>
                            <w:right w:val="none" w:sz="0" w:space="0" w:color="auto"/>
                          </w:divBdr>
                        </w:div>
                      </w:divsChild>
                    </w:div>
                    <w:div w:id="1250432911">
                      <w:marLeft w:val="0"/>
                      <w:marRight w:val="0"/>
                      <w:marTop w:val="0"/>
                      <w:marBottom w:val="0"/>
                      <w:divBdr>
                        <w:top w:val="none" w:sz="0" w:space="0" w:color="auto"/>
                        <w:left w:val="none" w:sz="0" w:space="0" w:color="auto"/>
                        <w:bottom w:val="none" w:sz="0" w:space="0" w:color="auto"/>
                        <w:right w:val="none" w:sz="0" w:space="0" w:color="auto"/>
                      </w:divBdr>
                      <w:divsChild>
                        <w:div w:id="166107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2260720">
          <w:marLeft w:val="0"/>
          <w:marRight w:val="0"/>
          <w:marTop w:val="0"/>
          <w:marBottom w:val="0"/>
          <w:divBdr>
            <w:top w:val="none" w:sz="0" w:space="0" w:color="auto"/>
            <w:left w:val="none" w:sz="0" w:space="0" w:color="auto"/>
            <w:bottom w:val="none" w:sz="0" w:space="0" w:color="auto"/>
            <w:right w:val="none" w:sz="0" w:space="0" w:color="auto"/>
          </w:divBdr>
          <w:divsChild>
            <w:div w:id="362171320">
              <w:marLeft w:val="0"/>
              <w:marRight w:val="0"/>
              <w:marTop w:val="0"/>
              <w:marBottom w:val="0"/>
              <w:divBdr>
                <w:top w:val="none" w:sz="0" w:space="0" w:color="auto"/>
                <w:left w:val="none" w:sz="0" w:space="0" w:color="auto"/>
                <w:bottom w:val="none" w:sz="0" w:space="0" w:color="auto"/>
                <w:right w:val="none" w:sz="0" w:space="0" w:color="auto"/>
              </w:divBdr>
              <w:divsChild>
                <w:div w:id="538247828">
                  <w:marLeft w:val="0"/>
                  <w:marRight w:val="300"/>
                  <w:marTop w:val="180"/>
                  <w:marBottom w:val="0"/>
                  <w:divBdr>
                    <w:top w:val="none" w:sz="0" w:space="0" w:color="auto"/>
                    <w:left w:val="none" w:sz="0" w:space="0" w:color="auto"/>
                    <w:bottom w:val="none" w:sz="0" w:space="0" w:color="auto"/>
                    <w:right w:val="none" w:sz="0" w:space="0" w:color="auto"/>
                  </w:divBdr>
                </w:div>
                <w:div w:id="1827236445">
                  <w:marLeft w:val="0"/>
                  <w:marRight w:val="0"/>
                  <w:marTop w:val="180"/>
                  <w:marBottom w:val="0"/>
                  <w:divBdr>
                    <w:top w:val="none" w:sz="0" w:space="0" w:color="auto"/>
                    <w:left w:val="none" w:sz="0" w:space="0" w:color="auto"/>
                    <w:bottom w:val="single" w:sz="6" w:space="9" w:color="F2F2F2"/>
                    <w:right w:val="none" w:sz="0" w:space="0" w:color="auto"/>
                  </w:divBdr>
                  <w:divsChild>
                    <w:div w:id="196284133">
                      <w:marLeft w:val="0"/>
                      <w:marRight w:val="0"/>
                      <w:marTop w:val="0"/>
                      <w:marBottom w:val="0"/>
                      <w:divBdr>
                        <w:top w:val="none" w:sz="0" w:space="0" w:color="auto"/>
                        <w:left w:val="none" w:sz="0" w:space="0" w:color="auto"/>
                        <w:bottom w:val="none" w:sz="0" w:space="0" w:color="auto"/>
                        <w:right w:val="none" w:sz="0" w:space="0" w:color="auto"/>
                      </w:divBdr>
                      <w:divsChild>
                        <w:div w:id="304090195">
                          <w:marLeft w:val="0"/>
                          <w:marRight w:val="0"/>
                          <w:marTop w:val="0"/>
                          <w:marBottom w:val="0"/>
                          <w:divBdr>
                            <w:top w:val="none" w:sz="0" w:space="0" w:color="auto"/>
                            <w:left w:val="none" w:sz="0" w:space="0" w:color="auto"/>
                            <w:bottom w:val="none" w:sz="0" w:space="0" w:color="auto"/>
                            <w:right w:val="none" w:sz="0" w:space="0" w:color="auto"/>
                          </w:divBdr>
                          <w:divsChild>
                            <w:div w:id="1829394024">
                              <w:marLeft w:val="0"/>
                              <w:marRight w:val="0"/>
                              <w:marTop w:val="0"/>
                              <w:marBottom w:val="0"/>
                              <w:divBdr>
                                <w:top w:val="none" w:sz="0" w:space="0" w:color="auto"/>
                                <w:left w:val="none" w:sz="0" w:space="0" w:color="auto"/>
                                <w:bottom w:val="none" w:sz="0" w:space="0" w:color="auto"/>
                                <w:right w:val="none" w:sz="0" w:space="0" w:color="auto"/>
                              </w:divBdr>
                            </w:div>
                            <w:div w:id="97797632">
                              <w:marLeft w:val="0"/>
                              <w:marRight w:val="0"/>
                              <w:marTop w:val="0"/>
                              <w:marBottom w:val="0"/>
                              <w:divBdr>
                                <w:top w:val="none" w:sz="0" w:space="0" w:color="auto"/>
                                <w:left w:val="none" w:sz="0" w:space="0" w:color="auto"/>
                                <w:bottom w:val="none" w:sz="0" w:space="0" w:color="auto"/>
                                <w:right w:val="none" w:sz="0" w:space="0" w:color="auto"/>
                              </w:divBdr>
                            </w:div>
                          </w:divsChild>
                        </w:div>
                        <w:div w:id="1172723962">
                          <w:marLeft w:val="60"/>
                          <w:marRight w:val="0"/>
                          <w:marTop w:val="0"/>
                          <w:marBottom w:val="0"/>
                          <w:divBdr>
                            <w:top w:val="none" w:sz="0" w:space="0" w:color="auto"/>
                            <w:left w:val="none" w:sz="0" w:space="0" w:color="auto"/>
                            <w:bottom w:val="none" w:sz="0" w:space="0" w:color="auto"/>
                            <w:right w:val="none" w:sz="0" w:space="0" w:color="auto"/>
                          </w:divBdr>
                        </w:div>
                      </w:divsChild>
                    </w:div>
                    <w:div w:id="2003042674">
                      <w:marLeft w:val="0"/>
                      <w:marRight w:val="0"/>
                      <w:marTop w:val="0"/>
                      <w:marBottom w:val="0"/>
                      <w:divBdr>
                        <w:top w:val="none" w:sz="0" w:space="0" w:color="auto"/>
                        <w:left w:val="none" w:sz="0" w:space="0" w:color="auto"/>
                        <w:bottom w:val="none" w:sz="0" w:space="0" w:color="auto"/>
                        <w:right w:val="none" w:sz="0" w:space="0" w:color="auto"/>
                      </w:divBdr>
                      <w:divsChild>
                        <w:div w:id="86275139">
                          <w:marLeft w:val="0"/>
                          <w:marRight w:val="0"/>
                          <w:marTop w:val="0"/>
                          <w:marBottom w:val="0"/>
                          <w:divBdr>
                            <w:top w:val="none" w:sz="0" w:space="0" w:color="auto"/>
                            <w:left w:val="none" w:sz="0" w:space="0" w:color="auto"/>
                            <w:bottom w:val="none" w:sz="0" w:space="0" w:color="auto"/>
                            <w:right w:val="none" w:sz="0" w:space="0" w:color="auto"/>
                          </w:divBdr>
                        </w:div>
                        <w:div w:id="177413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5549945">
          <w:marLeft w:val="0"/>
          <w:marRight w:val="0"/>
          <w:marTop w:val="0"/>
          <w:marBottom w:val="0"/>
          <w:divBdr>
            <w:top w:val="none" w:sz="0" w:space="0" w:color="auto"/>
            <w:left w:val="none" w:sz="0" w:space="0" w:color="auto"/>
            <w:bottom w:val="none" w:sz="0" w:space="0" w:color="auto"/>
            <w:right w:val="none" w:sz="0" w:space="0" w:color="auto"/>
          </w:divBdr>
          <w:divsChild>
            <w:div w:id="414985425">
              <w:marLeft w:val="0"/>
              <w:marRight w:val="0"/>
              <w:marTop w:val="0"/>
              <w:marBottom w:val="0"/>
              <w:divBdr>
                <w:top w:val="none" w:sz="0" w:space="0" w:color="auto"/>
                <w:left w:val="none" w:sz="0" w:space="0" w:color="auto"/>
                <w:bottom w:val="none" w:sz="0" w:space="0" w:color="auto"/>
                <w:right w:val="none" w:sz="0" w:space="0" w:color="auto"/>
              </w:divBdr>
              <w:divsChild>
                <w:div w:id="1136490565">
                  <w:marLeft w:val="0"/>
                  <w:marRight w:val="300"/>
                  <w:marTop w:val="180"/>
                  <w:marBottom w:val="0"/>
                  <w:divBdr>
                    <w:top w:val="none" w:sz="0" w:space="0" w:color="auto"/>
                    <w:left w:val="none" w:sz="0" w:space="0" w:color="auto"/>
                    <w:bottom w:val="none" w:sz="0" w:space="0" w:color="auto"/>
                    <w:right w:val="none" w:sz="0" w:space="0" w:color="auto"/>
                  </w:divBdr>
                </w:div>
                <w:div w:id="1116171345">
                  <w:marLeft w:val="0"/>
                  <w:marRight w:val="0"/>
                  <w:marTop w:val="180"/>
                  <w:marBottom w:val="0"/>
                  <w:divBdr>
                    <w:top w:val="none" w:sz="0" w:space="0" w:color="auto"/>
                    <w:left w:val="none" w:sz="0" w:space="0" w:color="auto"/>
                    <w:bottom w:val="single" w:sz="6" w:space="9" w:color="F2F2F2"/>
                    <w:right w:val="none" w:sz="0" w:space="0" w:color="auto"/>
                  </w:divBdr>
                  <w:divsChild>
                    <w:div w:id="430777682">
                      <w:marLeft w:val="0"/>
                      <w:marRight w:val="0"/>
                      <w:marTop w:val="0"/>
                      <w:marBottom w:val="0"/>
                      <w:divBdr>
                        <w:top w:val="none" w:sz="0" w:space="0" w:color="auto"/>
                        <w:left w:val="none" w:sz="0" w:space="0" w:color="auto"/>
                        <w:bottom w:val="none" w:sz="0" w:space="0" w:color="auto"/>
                        <w:right w:val="none" w:sz="0" w:space="0" w:color="auto"/>
                      </w:divBdr>
                      <w:divsChild>
                        <w:div w:id="687214046">
                          <w:marLeft w:val="0"/>
                          <w:marRight w:val="0"/>
                          <w:marTop w:val="0"/>
                          <w:marBottom w:val="0"/>
                          <w:divBdr>
                            <w:top w:val="none" w:sz="0" w:space="0" w:color="auto"/>
                            <w:left w:val="none" w:sz="0" w:space="0" w:color="auto"/>
                            <w:bottom w:val="none" w:sz="0" w:space="0" w:color="auto"/>
                            <w:right w:val="none" w:sz="0" w:space="0" w:color="auto"/>
                          </w:divBdr>
                          <w:divsChild>
                            <w:div w:id="487986519">
                              <w:marLeft w:val="0"/>
                              <w:marRight w:val="0"/>
                              <w:marTop w:val="0"/>
                              <w:marBottom w:val="0"/>
                              <w:divBdr>
                                <w:top w:val="none" w:sz="0" w:space="0" w:color="auto"/>
                                <w:left w:val="none" w:sz="0" w:space="0" w:color="auto"/>
                                <w:bottom w:val="none" w:sz="0" w:space="0" w:color="auto"/>
                                <w:right w:val="none" w:sz="0" w:space="0" w:color="auto"/>
                              </w:divBdr>
                            </w:div>
                          </w:divsChild>
                        </w:div>
                        <w:div w:id="442923507">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136325">
          <w:marLeft w:val="0"/>
          <w:marRight w:val="0"/>
          <w:marTop w:val="0"/>
          <w:marBottom w:val="0"/>
          <w:divBdr>
            <w:top w:val="none" w:sz="0" w:space="0" w:color="auto"/>
            <w:left w:val="none" w:sz="0" w:space="0" w:color="auto"/>
            <w:bottom w:val="none" w:sz="0" w:space="0" w:color="auto"/>
            <w:right w:val="none" w:sz="0" w:space="0" w:color="auto"/>
          </w:divBdr>
          <w:divsChild>
            <w:div w:id="1996764911">
              <w:marLeft w:val="0"/>
              <w:marRight w:val="0"/>
              <w:marTop w:val="0"/>
              <w:marBottom w:val="0"/>
              <w:divBdr>
                <w:top w:val="none" w:sz="0" w:space="0" w:color="auto"/>
                <w:left w:val="none" w:sz="0" w:space="0" w:color="auto"/>
                <w:bottom w:val="none" w:sz="0" w:space="0" w:color="auto"/>
                <w:right w:val="none" w:sz="0" w:space="0" w:color="auto"/>
              </w:divBdr>
              <w:divsChild>
                <w:div w:id="478614955">
                  <w:marLeft w:val="0"/>
                  <w:marRight w:val="300"/>
                  <w:marTop w:val="180"/>
                  <w:marBottom w:val="0"/>
                  <w:divBdr>
                    <w:top w:val="none" w:sz="0" w:space="0" w:color="auto"/>
                    <w:left w:val="none" w:sz="0" w:space="0" w:color="auto"/>
                    <w:bottom w:val="none" w:sz="0" w:space="0" w:color="auto"/>
                    <w:right w:val="none" w:sz="0" w:space="0" w:color="auto"/>
                  </w:divBdr>
                </w:div>
                <w:div w:id="1705866685">
                  <w:marLeft w:val="0"/>
                  <w:marRight w:val="0"/>
                  <w:marTop w:val="180"/>
                  <w:marBottom w:val="0"/>
                  <w:divBdr>
                    <w:top w:val="none" w:sz="0" w:space="0" w:color="auto"/>
                    <w:left w:val="none" w:sz="0" w:space="0" w:color="auto"/>
                    <w:bottom w:val="single" w:sz="6" w:space="9" w:color="F2F2F2"/>
                    <w:right w:val="none" w:sz="0" w:space="0" w:color="auto"/>
                  </w:divBdr>
                  <w:divsChild>
                    <w:div w:id="390084859">
                      <w:marLeft w:val="0"/>
                      <w:marRight w:val="0"/>
                      <w:marTop w:val="0"/>
                      <w:marBottom w:val="0"/>
                      <w:divBdr>
                        <w:top w:val="none" w:sz="0" w:space="0" w:color="auto"/>
                        <w:left w:val="none" w:sz="0" w:space="0" w:color="auto"/>
                        <w:bottom w:val="none" w:sz="0" w:space="0" w:color="auto"/>
                        <w:right w:val="none" w:sz="0" w:space="0" w:color="auto"/>
                      </w:divBdr>
                      <w:divsChild>
                        <w:div w:id="78719152">
                          <w:marLeft w:val="0"/>
                          <w:marRight w:val="0"/>
                          <w:marTop w:val="0"/>
                          <w:marBottom w:val="0"/>
                          <w:divBdr>
                            <w:top w:val="none" w:sz="0" w:space="0" w:color="auto"/>
                            <w:left w:val="none" w:sz="0" w:space="0" w:color="auto"/>
                            <w:bottom w:val="none" w:sz="0" w:space="0" w:color="auto"/>
                            <w:right w:val="none" w:sz="0" w:space="0" w:color="auto"/>
                          </w:divBdr>
                          <w:divsChild>
                            <w:div w:id="1568609799">
                              <w:marLeft w:val="0"/>
                              <w:marRight w:val="0"/>
                              <w:marTop w:val="0"/>
                              <w:marBottom w:val="0"/>
                              <w:divBdr>
                                <w:top w:val="none" w:sz="0" w:space="0" w:color="auto"/>
                                <w:left w:val="none" w:sz="0" w:space="0" w:color="auto"/>
                                <w:bottom w:val="none" w:sz="0" w:space="0" w:color="auto"/>
                                <w:right w:val="none" w:sz="0" w:space="0" w:color="auto"/>
                              </w:divBdr>
                            </w:div>
                            <w:div w:id="465322816">
                              <w:marLeft w:val="0"/>
                              <w:marRight w:val="0"/>
                              <w:marTop w:val="0"/>
                              <w:marBottom w:val="0"/>
                              <w:divBdr>
                                <w:top w:val="none" w:sz="0" w:space="0" w:color="auto"/>
                                <w:left w:val="none" w:sz="0" w:space="0" w:color="auto"/>
                                <w:bottom w:val="none" w:sz="0" w:space="0" w:color="auto"/>
                                <w:right w:val="none" w:sz="0" w:space="0" w:color="auto"/>
                              </w:divBdr>
                            </w:div>
                          </w:divsChild>
                        </w:div>
                        <w:div w:id="77409689">
                          <w:marLeft w:val="0"/>
                          <w:marRight w:val="0"/>
                          <w:marTop w:val="0"/>
                          <w:marBottom w:val="0"/>
                          <w:divBdr>
                            <w:top w:val="none" w:sz="0" w:space="0" w:color="auto"/>
                            <w:left w:val="none" w:sz="0" w:space="0" w:color="auto"/>
                            <w:bottom w:val="none" w:sz="0" w:space="0" w:color="auto"/>
                            <w:right w:val="none" w:sz="0" w:space="0" w:color="auto"/>
                          </w:divBdr>
                        </w:div>
                        <w:div w:id="1583878162">
                          <w:marLeft w:val="60"/>
                          <w:marRight w:val="0"/>
                          <w:marTop w:val="0"/>
                          <w:marBottom w:val="0"/>
                          <w:divBdr>
                            <w:top w:val="none" w:sz="0" w:space="0" w:color="auto"/>
                            <w:left w:val="none" w:sz="0" w:space="0" w:color="auto"/>
                            <w:bottom w:val="none" w:sz="0" w:space="0" w:color="auto"/>
                            <w:right w:val="none" w:sz="0" w:space="0" w:color="auto"/>
                          </w:divBdr>
                        </w:div>
                      </w:divsChild>
                    </w:div>
                    <w:div w:id="1744722262">
                      <w:marLeft w:val="0"/>
                      <w:marRight w:val="0"/>
                      <w:marTop w:val="0"/>
                      <w:marBottom w:val="0"/>
                      <w:divBdr>
                        <w:top w:val="none" w:sz="0" w:space="0" w:color="auto"/>
                        <w:left w:val="none" w:sz="0" w:space="0" w:color="auto"/>
                        <w:bottom w:val="none" w:sz="0" w:space="0" w:color="auto"/>
                        <w:right w:val="none" w:sz="0" w:space="0" w:color="auto"/>
                      </w:divBdr>
                      <w:divsChild>
                        <w:div w:id="152069809">
                          <w:marLeft w:val="0"/>
                          <w:marRight w:val="0"/>
                          <w:marTop w:val="0"/>
                          <w:marBottom w:val="0"/>
                          <w:divBdr>
                            <w:top w:val="none" w:sz="0" w:space="0" w:color="auto"/>
                            <w:left w:val="none" w:sz="0" w:space="0" w:color="auto"/>
                            <w:bottom w:val="none" w:sz="0" w:space="0" w:color="auto"/>
                            <w:right w:val="none" w:sz="0" w:space="0" w:color="auto"/>
                          </w:divBdr>
                        </w:div>
                        <w:div w:id="123732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17</Pages>
  <Words>5215</Words>
  <Characters>29731</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Rhoads</dc:creator>
  <cp:keywords/>
  <dc:description/>
  <cp:lastModifiedBy>Erica Rhoads</cp:lastModifiedBy>
  <cp:revision>6</cp:revision>
  <dcterms:created xsi:type="dcterms:W3CDTF">2021-08-04T17:35:00Z</dcterms:created>
  <dcterms:modified xsi:type="dcterms:W3CDTF">2021-08-04T19:43:00Z</dcterms:modified>
</cp:coreProperties>
</file>